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6D00" w14:textId="77777777" w:rsidR="00FE6BB7" w:rsidRDefault="00FE6BB7" w:rsidP="001E1E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Załącznik nr </w:t>
      </w:r>
      <w:r w:rsidR="004A383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do Zapytania</w:t>
      </w:r>
      <w:r w:rsidR="00374D07">
        <w:rPr>
          <w:rFonts w:ascii="Times New Roman" w:hAnsi="Times New Roman"/>
          <w:b/>
          <w:sz w:val="28"/>
          <w:szCs w:val="28"/>
        </w:rPr>
        <w:t xml:space="preserve"> nr </w:t>
      </w:r>
      <w:r w:rsidR="001E1E9E">
        <w:rPr>
          <w:b/>
          <w:sz w:val="28"/>
          <w:szCs w:val="28"/>
        </w:rPr>
        <w:t>03/FESL 7.4/2025</w:t>
      </w:r>
    </w:p>
    <w:p w14:paraId="2D09771D" w14:textId="77777777" w:rsidR="00AB497A" w:rsidRDefault="00FE6BB7" w:rsidP="001E1E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WZÓR </w:t>
      </w:r>
      <w:r w:rsidR="00F045F0">
        <w:rPr>
          <w:rFonts w:ascii="Times New Roman" w:hAnsi="Times New Roman"/>
          <w:b/>
          <w:sz w:val="28"/>
          <w:szCs w:val="28"/>
        </w:rPr>
        <w:t>UMOW</w:t>
      </w:r>
      <w:r>
        <w:rPr>
          <w:rFonts w:ascii="Times New Roman" w:hAnsi="Times New Roman"/>
          <w:b/>
          <w:sz w:val="28"/>
          <w:szCs w:val="28"/>
        </w:rPr>
        <w:t>Y</w:t>
      </w:r>
      <w:r w:rsidR="00F045F0">
        <w:rPr>
          <w:rFonts w:ascii="Times New Roman" w:hAnsi="Times New Roman"/>
          <w:b/>
          <w:sz w:val="28"/>
          <w:szCs w:val="28"/>
        </w:rPr>
        <w:t xml:space="preserve"> ZLECENI</w:t>
      </w:r>
      <w:r>
        <w:rPr>
          <w:rFonts w:ascii="Times New Roman" w:hAnsi="Times New Roman"/>
          <w:b/>
          <w:sz w:val="28"/>
          <w:szCs w:val="28"/>
        </w:rPr>
        <w:t>A</w:t>
      </w:r>
      <w:r w:rsidR="00F045F0">
        <w:rPr>
          <w:rFonts w:ascii="Times New Roman" w:hAnsi="Times New Roman"/>
          <w:b/>
          <w:sz w:val="28"/>
          <w:szCs w:val="28"/>
        </w:rPr>
        <w:t xml:space="preserve">  NR </w:t>
      </w:r>
      <w:r w:rsidR="00746687">
        <w:rPr>
          <w:rFonts w:ascii="Times New Roman" w:hAnsi="Times New Roman"/>
          <w:b/>
          <w:sz w:val="28"/>
          <w:szCs w:val="28"/>
        </w:rPr>
        <w:t>………………………</w:t>
      </w:r>
    </w:p>
    <w:p w14:paraId="5F2B4C67" w14:textId="77777777" w:rsidR="0042494B" w:rsidRDefault="0042494B" w:rsidP="007466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usługi </w:t>
      </w:r>
      <w:r w:rsidR="004A3838">
        <w:rPr>
          <w:rFonts w:ascii="Times New Roman" w:hAnsi="Times New Roman"/>
          <w:b/>
          <w:sz w:val="28"/>
          <w:szCs w:val="28"/>
        </w:rPr>
        <w:t>fryzjerskie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B1F0674" w14:textId="77777777" w:rsidR="00AB497A" w:rsidRDefault="00F045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zawarta w dniu  </w:t>
      </w:r>
      <w:r w:rsidR="00746687">
        <w:rPr>
          <w:rFonts w:ascii="Times New Roman" w:hAnsi="Times New Roman"/>
          <w:sz w:val="28"/>
          <w:szCs w:val="28"/>
        </w:rPr>
        <w:t>……………………………</w:t>
      </w:r>
      <w:r w:rsidR="00A40687">
        <w:rPr>
          <w:rFonts w:ascii="Times New Roman" w:hAnsi="Times New Roman"/>
          <w:sz w:val="28"/>
          <w:szCs w:val="28"/>
        </w:rPr>
        <w:t xml:space="preserve"> </w:t>
      </w:r>
    </w:p>
    <w:p w14:paraId="10474D5C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pomiędzy Hospicjum Sosnowieckim im. św. Tomasza </w:t>
      </w:r>
      <w:proofErr w:type="spellStart"/>
      <w:r>
        <w:rPr>
          <w:rFonts w:ascii="Times New Roman" w:hAnsi="Times New Roman"/>
          <w:sz w:val="28"/>
          <w:szCs w:val="28"/>
        </w:rPr>
        <w:t>Ap</w:t>
      </w:r>
      <w:proofErr w:type="spellEnd"/>
      <w:r>
        <w:rPr>
          <w:rFonts w:ascii="Times New Roman" w:hAnsi="Times New Roman"/>
          <w:sz w:val="28"/>
          <w:szCs w:val="28"/>
        </w:rPr>
        <w:t>.  w Sosnowcu reprezentowanym przez:</w:t>
      </w:r>
    </w:p>
    <w:p w14:paraId="1A6F8543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 mgr Małgorzata Czapla - Dyrektor Hospicjum Sosnowieckiego</w:t>
      </w:r>
    </w:p>
    <w:p w14:paraId="43580FB7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 mgr Beata Bandura        - Dyrektor ds. finansowych</w:t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14:paraId="245FB80C" w14:textId="77777777" w:rsidR="00AB497A" w:rsidRDefault="00A40687">
      <w:pPr>
        <w:spacing w:after="0"/>
      </w:pPr>
      <w:r>
        <w:rPr>
          <w:rFonts w:ascii="Times New Roman" w:hAnsi="Times New Roman"/>
          <w:sz w:val="28"/>
          <w:szCs w:val="28"/>
        </w:rPr>
        <w:t>zwanym dalej „</w:t>
      </w:r>
      <w:r>
        <w:rPr>
          <w:rFonts w:ascii="Times New Roman" w:hAnsi="Times New Roman"/>
          <w:b/>
          <w:sz w:val="28"/>
          <w:szCs w:val="28"/>
        </w:rPr>
        <w:t>Zleceniodawcą</w:t>
      </w:r>
      <w:r>
        <w:rPr>
          <w:rFonts w:ascii="Times New Roman" w:hAnsi="Times New Roman"/>
          <w:sz w:val="28"/>
          <w:szCs w:val="28"/>
        </w:rPr>
        <w:t>”</w:t>
      </w:r>
    </w:p>
    <w:p w14:paraId="072472AA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</w:p>
    <w:p w14:paraId="1C4F901E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Panią: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746687">
        <w:rPr>
          <w:rFonts w:ascii="Times New Roman" w:hAnsi="Times New Roman"/>
          <w:sz w:val="28"/>
          <w:szCs w:val="28"/>
        </w:rPr>
        <w:t>……………………………………</w:t>
      </w:r>
    </w:p>
    <w:p w14:paraId="335896C1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Zamieszkałą:  </w:t>
      </w:r>
      <w:r w:rsidR="00746687">
        <w:rPr>
          <w:rFonts w:ascii="Times New Roman" w:hAnsi="Times New Roman"/>
          <w:sz w:val="28"/>
          <w:szCs w:val="28"/>
        </w:rPr>
        <w:t>………………………………………..</w:t>
      </w:r>
    </w:p>
    <w:p w14:paraId="689C4B5E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PESEL:           </w:t>
      </w:r>
      <w:r w:rsidR="00746687">
        <w:rPr>
          <w:rFonts w:ascii="Times New Roman" w:hAnsi="Times New Roman"/>
          <w:sz w:val="28"/>
          <w:szCs w:val="28"/>
        </w:rPr>
        <w:t>………………………………………</w:t>
      </w:r>
    </w:p>
    <w:p w14:paraId="4F044C82" w14:textId="77777777" w:rsidR="00AB497A" w:rsidRDefault="00A40687">
      <w:pPr>
        <w:spacing w:after="0"/>
      </w:pPr>
      <w:r>
        <w:rPr>
          <w:rFonts w:ascii="Times New Roman" w:hAnsi="Times New Roman"/>
          <w:sz w:val="28"/>
          <w:szCs w:val="28"/>
        </w:rPr>
        <w:t>zwanym dalej „</w:t>
      </w:r>
      <w:r>
        <w:rPr>
          <w:rFonts w:ascii="Times New Roman" w:hAnsi="Times New Roman"/>
          <w:b/>
          <w:sz w:val="28"/>
          <w:szCs w:val="28"/>
        </w:rPr>
        <w:t>Zleceniobiorcą</w:t>
      </w:r>
      <w:r>
        <w:rPr>
          <w:rFonts w:ascii="Times New Roman" w:hAnsi="Times New Roman"/>
          <w:sz w:val="28"/>
          <w:szCs w:val="28"/>
        </w:rPr>
        <w:t>”.</w:t>
      </w:r>
    </w:p>
    <w:p w14:paraId="72F7FEA0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</w:p>
    <w:p w14:paraId="2EF03371" w14:textId="77777777" w:rsidR="00AB497A" w:rsidRDefault="00A40687" w:rsidP="00013C5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Zleceniodawca zleca, a Zleceniobiorca zobowiązuje się do </w:t>
      </w:r>
      <w:r w:rsidR="006641E6">
        <w:rPr>
          <w:rFonts w:ascii="Times New Roman" w:hAnsi="Times New Roman"/>
          <w:sz w:val="28"/>
          <w:szCs w:val="28"/>
        </w:rPr>
        <w:t xml:space="preserve">świadczenia </w:t>
      </w:r>
      <w:r w:rsidR="004A3838">
        <w:rPr>
          <w:rFonts w:ascii="Times New Roman" w:hAnsi="Times New Roman"/>
          <w:sz w:val="28"/>
          <w:szCs w:val="28"/>
        </w:rPr>
        <w:t xml:space="preserve">usług fryzjerskich </w:t>
      </w:r>
      <w:r w:rsidR="00E67955">
        <w:rPr>
          <w:rFonts w:ascii="Times New Roman" w:hAnsi="Times New Roman"/>
          <w:sz w:val="28"/>
          <w:szCs w:val="28"/>
        </w:rPr>
        <w:t xml:space="preserve">dla podopiecznych </w:t>
      </w:r>
      <w:r w:rsidR="001E1E9E">
        <w:rPr>
          <w:rFonts w:ascii="Times New Roman" w:hAnsi="Times New Roman"/>
          <w:sz w:val="28"/>
          <w:szCs w:val="28"/>
        </w:rPr>
        <w:t xml:space="preserve">Dziennego Domu Opieki </w:t>
      </w:r>
      <w:r w:rsidR="004A3838">
        <w:rPr>
          <w:rFonts w:ascii="Times New Roman" w:hAnsi="Times New Roman"/>
          <w:sz w:val="28"/>
          <w:szCs w:val="28"/>
        </w:rPr>
        <w:t xml:space="preserve"> i</w:t>
      </w:r>
      <w:r w:rsidR="001E1E9E">
        <w:rPr>
          <w:rFonts w:ascii="Times New Roman" w:hAnsi="Times New Roman"/>
          <w:sz w:val="28"/>
          <w:szCs w:val="28"/>
        </w:rPr>
        <w:t>/lub</w:t>
      </w:r>
      <w:r w:rsidR="004A3838">
        <w:rPr>
          <w:rFonts w:ascii="Times New Roman" w:hAnsi="Times New Roman"/>
          <w:sz w:val="28"/>
          <w:szCs w:val="28"/>
        </w:rPr>
        <w:t xml:space="preserve"> </w:t>
      </w:r>
      <w:r w:rsidR="001E1E9E">
        <w:rPr>
          <w:rFonts w:ascii="Times New Roman" w:hAnsi="Times New Roman"/>
          <w:sz w:val="28"/>
          <w:szCs w:val="28"/>
        </w:rPr>
        <w:t>podopiecznych w opiece środowiskowej ( wybrać właściwe):</w:t>
      </w:r>
    </w:p>
    <w:p w14:paraId="4FF23E81" w14:textId="77777777" w:rsidR="001E1E9E" w:rsidRPr="00397AA1" w:rsidRDefault="001E1E9E" w:rsidP="001E1E9E">
      <w:pPr>
        <w:pStyle w:val="Default"/>
        <w:ind w:left="720"/>
        <w:rPr>
          <w:b/>
        </w:rPr>
      </w:pPr>
      <w:r w:rsidRPr="00397AA1">
        <w:rPr>
          <w:b/>
        </w:rPr>
        <w:t>Pakiet A</w:t>
      </w:r>
      <w:r>
        <w:rPr>
          <w:b/>
        </w:rPr>
        <w:t xml:space="preserve"> – usługa fryzjerska w Dziennym Domu Pomocy</w:t>
      </w:r>
    </w:p>
    <w:p w14:paraId="1B54CD82" w14:textId="77777777" w:rsidR="001E1E9E" w:rsidRDefault="001E1E9E" w:rsidP="001E1E9E">
      <w:pPr>
        <w:pStyle w:val="Default"/>
        <w:ind w:left="720"/>
      </w:pPr>
      <w:r>
        <w:t>Usługi fryzjerskie o charakterze podstawowym ( dobór fryzur, strzyżenie, układanie włosów, koloryzacja , golenie ). Przez usługę dla danej osoby rozumie się komplet czynności wykonanych dla danej osoby ( np. 1 usługa = umycie głowy + strzyżenie + modelowanie fryzury).</w:t>
      </w:r>
    </w:p>
    <w:p w14:paraId="1F5CA442" w14:textId="77777777" w:rsidR="001E1E9E" w:rsidRDefault="001E1E9E" w:rsidP="001E1E9E">
      <w:pPr>
        <w:pStyle w:val="Default"/>
        <w:ind w:left="720"/>
      </w:pPr>
      <w:r>
        <w:t xml:space="preserve">Częstotliwość wykonywania : </w:t>
      </w:r>
    </w:p>
    <w:p w14:paraId="40163C03" w14:textId="77777777" w:rsidR="001E1E9E" w:rsidRDefault="001E1E9E" w:rsidP="001E1E9E">
      <w:pPr>
        <w:pStyle w:val="Default"/>
        <w:ind w:left="720"/>
      </w:pPr>
      <w:r>
        <w:t>2 usługi fryzjerskie dla 1 podopiecznego w okresie 3 miesięcy</w:t>
      </w:r>
    </w:p>
    <w:p w14:paraId="3009163C" w14:textId="77777777" w:rsidR="001E1E9E" w:rsidRDefault="001E1E9E" w:rsidP="001E1E9E">
      <w:pPr>
        <w:pStyle w:val="Default"/>
        <w:ind w:left="720"/>
      </w:pPr>
      <w:r>
        <w:t>W DDP w ramach jednego turnusu przebywa do 15 osób</w:t>
      </w:r>
    </w:p>
    <w:p w14:paraId="67A6B8C9" w14:textId="77777777" w:rsidR="001E1E9E" w:rsidRDefault="001E1E9E" w:rsidP="001E1E9E">
      <w:pPr>
        <w:pStyle w:val="Default"/>
        <w:ind w:left="720"/>
      </w:pPr>
      <w:r>
        <w:t>W okresie 3 miesięcy do wykonania jest około 30 usług.</w:t>
      </w:r>
    </w:p>
    <w:p w14:paraId="020BF1AE" w14:textId="77777777" w:rsidR="001E1E9E" w:rsidRDefault="001E1E9E" w:rsidP="001E1E9E">
      <w:pPr>
        <w:pStyle w:val="Default"/>
        <w:ind w:left="720"/>
      </w:pPr>
      <w:r>
        <w:t>Ilość usług w całym okresie realizacji umowy 140-150 usług</w:t>
      </w:r>
    </w:p>
    <w:p w14:paraId="1F4360F4" w14:textId="77777777" w:rsidR="001E1E9E" w:rsidRDefault="001E1E9E" w:rsidP="001E1E9E">
      <w:pPr>
        <w:suppressAutoHyphens w:val="0"/>
        <w:autoSpaceDN/>
        <w:spacing w:after="0" w:line="360" w:lineRule="auto"/>
        <w:ind w:left="720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76EB21B8" w14:textId="77777777" w:rsidR="001E1E9E" w:rsidRPr="001E1E9E" w:rsidRDefault="001E1E9E" w:rsidP="001E1E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pl-PL"/>
        </w:rPr>
      </w:pPr>
      <w:r w:rsidRPr="001E1E9E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pl-PL"/>
        </w:rPr>
        <w:lastRenderedPageBreak/>
        <w:t>Pakiet B – usługa fryzjerska domowa</w:t>
      </w:r>
    </w:p>
    <w:p w14:paraId="35797FB6" w14:textId="77777777" w:rsidR="001E1E9E" w:rsidRPr="001E1E9E" w:rsidRDefault="001E1E9E" w:rsidP="001E1E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</w:pPr>
      <w:r w:rsidRPr="001E1E9E"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  <w:t>Usługi fryzjerskie o charakterze podstawowym ( dobór fryzur, strzyżenie, układanie włosów, koloryzacja , golenie ). Przez usługę dla danej osoby rozumie się komplet czynności wykonanych dla danej osoby ( np. 1 usługa = umycie głowy + strzyżenie + modelowanie fryzury).</w:t>
      </w:r>
    </w:p>
    <w:p w14:paraId="11254A4D" w14:textId="77777777" w:rsidR="001E1E9E" w:rsidRPr="001E1E9E" w:rsidRDefault="001E1E9E" w:rsidP="001E1E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</w:pPr>
      <w:r w:rsidRPr="001E1E9E"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  <w:t>Usługa świadczona w domach podopiecznych.</w:t>
      </w:r>
    </w:p>
    <w:p w14:paraId="5EA03600" w14:textId="77777777" w:rsidR="001E1E9E" w:rsidRPr="001E1E9E" w:rsidRDefault="001E1E9E" w:rsidP="001E1E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</w:pPr>
      <w:r w:rsidRPr="001E1E9E"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  <w:t xml:space="preserve">Częstotliwość wykonywania : </w:t>
      </w:r>
    </w:p>
    <w:p w14:paraId="43448986" w14:textId="77777777" w:rsidR="001E1E9E" w:rsidRPr="001E1E9E" w:rsidRDefault="001E1E9E" w:rsidP="001E1E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</w:pPr>
      <w:r w:rsidRPr="001E1E9E"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  <w:t>2 usługi fryzjerskie dla 1 podopiecznego w okresie 3 miesięcy</w:t>
      </w:r>
    </w:p>
    <w:p w14:paraId="375CA642" w14:textId="77777777" w:rsidR="001E1E9E" w:rsidRPr="001E1E9E" w:rsidRDefault="001E1E9E" w:rsidP="001E1E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</w:pPr>
      <w:r w:rsidRPr="001E1E9E"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  <w:t>W opiece środowiskowej pod jednoczesną opieką jest około 20 podopiecznych.</w:t>
      </w:r>
    </w:p>
    <w:p w14:paraId="7862FDE0" w14:textId="77777777" w:rsidR="001E1E9E" w:rsidRPr="001E1E9E" w:rsidRDefault="001E1E9E" w:rsidP="001E1E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</w:pPr>
      <w:r w:rsidRPr="001E1E9E">
        <w:rPr>
          <w:rFonts w:ascii="Palatino Linotype" w:eastAsia="Times New Roman" w:hAnsi="Palatino Linotype" w:cs="Palatino Linotype"/>
          <w:color w:val="000000"/>
          <w:sz w:val="24"/>
          <w:szCs w:val="24"/>
          <w:lang w:eastAsia="pl-PL"/>
        </w:rPr>
        <w:t>W okresie 3 miesięcy do wykonania jest około 40 usług</w:t>
      </w:r>
    </w:p>
    <w:p w14:paraId="08B27AA8" w14:textId="77777777" w:rsidR="004A3838" w:rsidRPr="00013C58" w:rsidRDefault="001E1E9E" w:rsidP="001E1E9E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E1E9E">
        <w:rPr>
          <w:rFonts w:ascii="Times New Roman" w:eastAsia="Times New Roman" w:hAnsi="Times New Roman"/>
          <w:sz w:val="24"/>
          <w:szCs w:val="24"/>
          <w:lang w:eastAsia="pl-PL"/>
        </w:rPr>
        <w:t>Ilość usług w całym okresie realizacji umowy 200 usług</w:t>
      </w:r>
    </w:p>
    <w:p w14:paraId="4218314F" w14:textId="77777777" w:rsidR="004A3838" w:rsidRPr="00013C58" w:rsidRDefault="004A3838" w:rsidP="00F04DFD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Zleceniobiorca będzie wykonywał usługę przy wykorzystaniu swojego sprzętu i środków fryzjerskich.</w:t>
      </w:r>
    </w:p>
    <w:p w14:paraId="352878F8" w14:textId="77777777" w:rsidR="00013C58" w:rsidRDefault="00013C58" w:rsidP="00013C5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6CB590B1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2</w:t>
      </w:r>
    </w:p>
    <w:p w14:paraId="0C7CC4E6" w14:textId="77777777" w:rsidR="00013C58" w:rsidRDefault="007D4DC9" w:rsidP="00862BD5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2BD5" w:rsidRPr="00862BD5">
        <w:rPr>
          <w:rFonts w:ascii="Times New Roman" w:hAnsi="Times New Roman"/>
          <w:sz w:val="28"/>
          <w:szCs w:val="28"/>
        </w:rPr>
        <w:t xml:space="preserve">Strony ustalają </w:t>
      </w:r>
      <w:r w:rsidR="00013C58">
        <w:rPr>
          <w:rFonts w:ascii="Times New Roman" w:hAnsi="Times New Roman"/>
          <w:sz w:val="28"/>
          <w:szCs w:val="28"/>
        </w:rPr>
        <w:t xml:space="preserve">następujące </w:t>
      </w:r>
      <w:r w:rsidR="00862BD5" w:rsidRPr="00862BD5">
        <w:rPr>
          <w:rFonts w:ascii="Times New Roman" w:hAnsi="Times New Roman"/>
          <w:sz w:val="28"/>
          <w:szCs w:val="28"/>
        </w:rPr>
        <w:t>wynagrodzenie</w:t>
      </w:r>
      <w:r w:rsidR="00013C58">
        <w:rPr>
          <w:rFonts w:ascii="Times New Roman" w:hAnsi="Times New Roman"/>
          <w:sz w:val="28"/>
          <w:szCs w:val="28"/>
        </w:rPr>
        <w:t>:</w:t>
      </w:r>
    </w:p>
    <w:p w14:paraId="299A62EE" w14:textId="77777777" w:rsidR="00862BD5" w:rsidRDefault="00862BD5" w:rsidP="00862BD5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62BD5">
        <w:rPr>
          <w:rFonts w:ascii="Times New Roman" w:hAnsi="Times New Roman"/>
          <w:sz w:val="28"/>
          <w:szCs w:val="28"/>
        </w:rPr>
        <w:t xml:space="preserve"> </w:t>
      </w:r>
      <w:r w:rsidR="003D45FA">
        <w:rPr>
          <w:rFonts w:ascii="Times New Roman" w:hAnsi="Times New Roman"/>
          <w:sz w:val="28"/>
          <w:szCs w:val="28"/>
        </w:rPr>
        <w:t xml:space="preserve">Dla Pakietu A : </w:t>
      </w:r>
      <w:r w:rsidR="004A3838">
        <w:rPr>
          <w:rFonts w:ascii="Times New Roman" w:hAnsi="Times New Roman"/>
          <w:sz w:val="28"/>
          <w:szCs w:val="28"/>
        </w:rPr>
        <w:t xml:space="preserve">za 1 usługę dla jednej osoby </w:t>
      </w:r>
      <w:r w:rsidR="00013C58">
        <w:rPr>
          <w:rFonts w:ascii="Times New Roman" w:hAnsi="Times New Roman"/>
          <w:sz w:val="28"/>
          <w:szCs w:val="28"/>
        </w:rPr>
        <w:t xml:space="preserve">  …………… zł/ </w:t>
      </w:r>
      <w:r w:rsidR="004A3838">
        <w:rPr>
          <w:rFonts w:ascii="Times New Roman" w:hAnsi="Times New Roman"/>
          <w:sz w:val="28"/>
          <w:szCs w:val="28"/>
        </w:rPr>
        <w:t>osobę brutto</w:t>
      </w:r>
    </w:p>
    <w:p w14:paraId="22D200DB" w14:textId="77777777" w:rsidR="004A3838" w:rsidRDefault="004A3838" w:rsidP="00862BD5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słownie : …………………………………………………………………………</w:t>
      </w:r>
    </w:p>
    <w:p w14:paraId="6D779478" w14:textId="77777777" w:rsidR="003D45FA" w:rsidRDefault="003D45FA" w:rsidP="003D45FA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Dla Pakietu B : za 1 usługę dla jednej osoby   …………… zł/ osobę brutto</w:t>
      </w:r>
    </w:p>
    <w:p w14:paraId="1F87A14D" w14:textId="77777777" w:rsidR="003D45FA" w:rsidRDefault="003D45FA" w:rsidP="003D45FA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słownie : …………………………………………………………………………</w:t>
      </w:r>
    </w:p>
    <w:p w14:paraId="3143DB6B" w14:textId="77777777" w:rsidR="003D45FA" w:rsidRDefault="003D45FA" w:rsidP="003D45FA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1345668D" w14:textId="77777777" w:rsidR="007D4DC9" w:rsidRDefault="00F04DFD" w:rsidP="00862BD5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1468A" w:rsidRPr="0011468A">
        <w:rPr>
          <w:rFonts w:ascii="Times New Roman" w:hAnsi="Times New Roman"/>
          <w:sz w:val="28"/>
          <w:szCs w:val="28"/>
        </w:rPr>
        <w:t>Terminy poszczególnych wizyt w dzie</w:t>
      </w:r>
      <w:r w:rsidR="003D45FA">
        <w:rPr>
          <w:rFonts w:ascii="Times New Roman" w:hAnsi="Times New Roman"/>
          <w:sz w:val="28"/>
          <w:szCs w:val="28"/>
        </w:rPr>
        <w:t>nnym domu</w:t>
      </w:r>
      <w:r w:rsidR="0011468A" w:rsidRPr="0011468A">
        <w:rPr>
          <w:rFonts w:ascii="Times New Roman" w:hAnsi="Times New Roman"/>
          <w:sz w:val="28"/>
          <w:szCs w:val="28"/>
        </w:rPr>
        <w:t xml:space="preserve"> opieki i </w:t>
      </w:r>
      <w:r w:rsidR="001E1E9E">
        <w:rPr>
          <w:rFonts w:ascii="Times New Roman" w:hAnsi="Times New Roman"/>
          <w:sz w:val="28"/>
          <w:szCs w:val="28"/>
        </w:rPr>
        <w:t>w środowisku</w:t>
      </w:r>
      <w:r w:rsidR="0011468A" w:rsidRPr="0011468A">
        <w:rPr>
          <w:rFonts w:ascii="Times New Roman" w:hAnsi="Times New Roman"/>
          <w:sz w:val="28"/>
          <w:szCs w:val="28"/>
        </w:rPr>
        <w:t xml:space="preserve"> będą ustalane indywidualnie z Zamawiającym</w:t>
      </w:r>
      <w:r>
        <w:rPr>
          <w:rFonts w:ascii="Times New Roman" w:hAnsi="Times New Roman"/>
          <w:sz w:val="28"/>
          <w:szCs w:val="28"/>
        </w:rPr>
        <w:t>.</w:t>
      </w:r>
    </w:p>
    <w:p w14:paraId="687BD80E" w14:textId="77777777" w:rsidR="008E3FE7" w:rsidRPr="00862BD5" w:rsidRDefault="00F04DFD" w:rsidP="00862BD5">
      <w:pPr>
        <w:suppressAutoHyphens w:val="0"/>
        <w:autoSpaceDN/>
        <w:spacing w:after="10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3FE7">
        <w:rPr>
          <w:rFonts w:ascii="Times New Roman" w:hAnsi="Times New Roman"/>
          <w:sz w:val="28"/>
          <w:szCs w:val="28"/>
        </w:rPr>
        <w:t xml:space="preserve">. Zleceniobiorca jest zobowiązany do zabezpieczenia sobie </w:t>
      </w:r>
      <w:r w:rsidR="00312C9C">
        <w:rPr>
          <w:rFonts w:ascii="Times New Roman" w:hAnsi="Times New Roman"/>
          <w:sz w:val="28"/>
          <w:szCs w:val="28"/>
        </w:rPr>
        <w:t>we własnym zakresie transportu</w:t>
      </w:r>
      <w:r w:rsidR="008E3FE7">
        <w:rPr>
          <w:rFonts w:ascii="Times New Roman" w:hAnsi="Times New Roman"/>
          <w:sz w:val="28"/>
          <w:szCs w:val="28"/>
        </w:rPr>
        <w:t>.</w:t>
      </w:r>
    </w:p>
    <w:p w14:paraId="721C9110" w14:textId="77777777" w:rsidR="008E3FE7" w:rsidRDefault="008E3F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CF5F5F1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 w:rsidR="008E3FE7">
        <w:rPr>
          <w:rFonts w:ascii="Times New Roman" w:hAnsi="Times New Roman"/>
          <w:b/>
          <w:sz w:val="28"/>
          <w:szCs w:val="28"/>
        </w:rPr>
        <w:t xml:space="preserve"> 3</w:t>
      </w:r>
    </w:p>
    <w:p w14:paraId="12E90462" w14:textId="77777777" w:rsidR="00AB497A" w:rsidRDefault="00A40687" w:rsidP="00746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Zleceniobiorca</w:t>
      </w:r>
      <w:r>
        <w:rPr>
          <w:rFonts w:ascii="Times New Roman" w:hAnsi="Times New Roman"/>
          <w:sz w:val="28"/>
          <w:szCs w:val="28"/>
        </w:rPr>
        <w:t xml:space="preserve"> zobowiązuje się do </w:t>
      </w:r>
      <w:r w:rsidR="00746687">
        <w:rPr>
          <w:rFonts w:ascii="Times New Roman" w:hAnsi="Times New Roman"/>
          <w:sz w:val="28"/>
          <w:szCs w:val="28"/>
        </w:rPr>
        <w:t xml:space="preserve">realizowania </w:t>
      </w:r>
      <w:r w:rsidR="0011468A">
        <w:rPr>
          <w:rFonts w:ascii="Times New Roman" w:hAnsi="Times New Roman"/>
          <w:sz w:val="28"/>
          <w:szCs w:val="28"/>
        </w:rPr>
        <w:t>usług</w:t>
      </w:r>
      <w:r w:rsidR="00746687">
        <w:rPr>
          <w:rFonts w:ascii="Times New Roman" w:hAnsi="Times New Roman"/>
          <w:sz w:val="28"/>
          <w:szCs w:val="28"/>
        </w:rPr>
        <w:t xml:space="preserve"> zgodnie z </w:t>
      </w:r>
      <w:r w:rsidR="0011468A">
        <w:rPr>
          <w:rFonts w:ascii="Times New Roman" w:hAnsi="Times New Roman"/>
          <w:sz w:val="28"/>
          <w:szCs w:val="28"/>
        </w:rPr>
        <w:t>należytą starannością i wymogami san</w:t>
      </w:r>
      <w:r w:rsidR="001E1E9E">
        <w:rPr>
          <w:rFonts w:ascii="Times New Roman" w:hAnsi="Times New Roman"/>
          <w:sz w:val="28"/>
          <w:szCs w:val="28"/>
        </w:rPr>
        <w:t>itarnymi dla usługi fryzjerskiej.</w:t>
      </w:r>
    </w:p>
    <w:p w14:paraId="1059D150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</w:t>
      </w:r>
      <w:r w:rsidR="008E3FE7">
        <w:rPr>
          <w:rFonts w:ascii="Times New Roman" w:hAnsi="Times New Roman"/>
          <w:b/>
          <w:sz w:val="28"/>
          <w:szCs w:val="28"/>
        </w:rPr>
        <w:t>4</w:t>
      </w:r>
    </w:p>
    <w:p w14:paraId="60BF95E5" w14:textId="77777777" w:rsidR="00AB497A" w:rsidRDefault="00A40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Rozliczenie zlecenia nastąpi raz w miesiącu /do </w:t>
      </w:r>
      <w:r w:rsidR="00F04D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-go dnia następnego miesiąca/ na podstawie przedł</w:t>
      </w:r>
      <w:r w:rsidR="0042494B">
        <w:rPr>
          <w:rFonts w:ascii="Times New Roman" w:hAnsi="Times New Roman"/>
          <w:sz w:val="28"/>
          <w:szCs w:val="28"/>
        </w:rPr>
        <w:t>ożonego rachunku Zleceniobiorcy.</w:t>
      </w:r>
    </w:p>
    <w:p w14:paraId="30E655FF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</w:t>
      </w:r>
      <w:r w:rsidR="008E3FE7">
        <w:rPr>
          <w:rFonts w:ascii="Times New Roman" w:hAnsi="Times New Roman"/>
          <w:b/>
          <w:sz w:val="28"/>
          <w:szCs w:val="28"/>
        </w:rPr>
        <w:t>5</w:t>
      </w:r>
    </w:p>
    <w:p w14:paraId="0F7DEF62" w14:textId="77777777" w:rsidR="00AB497A" w:rsidRDefault="00A40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Wynagrodzenie płatne będzie w formie przelewu bankowego z konta Hospicjum na konto osobiste Zleceniobiorcy, lub gotówką z kasy na życzenie i po uzgodnieniu ze Zleceniodawcą.</w:t>
      </w:r>
    </w:p>
    <w:p w14:paraId="6D552A9C" w14:textId="77777777" w:rsidR="00AB497A" w:rsidRDefault="00A40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Termin płatności – nie później niż do </w:t>
      </w:r>
      <w:r w:rsidR="0011468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-go dnia następnego miesiąca.</w:t>
      </w:r>
    </w:p>
    <w:p w14:paraId="7750A2B9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</w:t>
      </w:r>
      <w:r w:rsidR="008E3FE7">
        <w:rPr>
          <w:rFonts w:ascii="Times New Roman" w:hAnsi="Times New Roman"/>
          <w:b/>
          <w:sz w:val="28"/>
          <w:szCs w:val="28"/>
        </w:rPr>
        <w:t>6</w:t>
      </w:r>
    </w:p>
    <w:p w14:paraId="6B7F7D61" w14:textId="77777777" w:rsidR="00AB497A" w:rsidRDefault="00A40687" w:rsidP="008E3F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Zleceniobiorca zobowiązuje się do zachowania tajemnicy służbowej oraz zachowania tajemnicy danych osobowych.</w:t>
      </w:r>
    </w:p>
    <w:p w14:paraId="14F9DAEB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</w:t>
      </w:r>
      <w:r w:rsidR="008E3FE7">
        <w:rPr>
          <w:rFonts w:ascii="Times New Roman" w:hAnsi="Times New Roman"/>
          <w:b/>
          <w:sz w:val="28"/>
          <w:szCs w:val="28"/>
        </w:rPr>
        <w:t>7</w:t>
      </w:r>
    </w:p>
    <w:p w14:paraId="50501368" w14:textId="77777777" w:rsidR="00AB497A" w:rsidRDefault="00A4068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Umowa zostaje zawarta na czas określony </w:t>
      </w:r>
      <w:r w:rsidR="00D725B2">
        <w:rPr>
          <w:rFonts w:ascii="Times New Roman" w:hAnsi="Times New Roman"/>
          <w:b/>
          <w:sz w:val="28"/>
          <w:szCs w:val="28"/>
        </w:rPr>
        <w:t>do 3</w:t>
      </w:r>
      <w:r w:rsidR="001E1E9E">
        <w:rPr>
          <w:rFonts w:ascii="Times New Roman" w:hAnsi="Times New Roman"/>
          <w:b/>
          <w:sz w:val="28"/>
          <w:szCs w:val="28"/>
        </w:rPr>
        <w:t>0</w:t>
      </w:r>
      <w:r w:rsidR="00D725B2">
        <w:rPr>
          <w:rFonts w:ascii="Times New Roman" w:hAnsi="Times New Roman"/>
          <w:b/>
          <w:sz w:val="28"/>
          <w:szCs w:val="28"/>
        </w:rPr>
        <w:t>.</w:t>
      </w:r>
      <w:r w:rsidR="001E1E9E">
        <w:rPr>
          <w:rFonts w:ascii="Times New Roman" w:hAnsi="Times New Roman"/>
          <w:b/>
          <w:sz w:val="28"/>
          <w:szCs w:val="28"/>
        </w:rPr>
        <w:t>09</w:t>
      </w:r>
      <w:r w:rsidR="00D725B2">
        <w:rPr>
          <w:rFonts w:ascii="Times New Roman" w:hAnsi="Times New Roman"/>
          <w:b/>
          <w:sz w:val="28"/>
          <w:szCs w:val="28"/>
        </w:rPr>
        <w:t>.202</w:t>
      </w:r>
      <w:r w:rsidR="001E1E9E">
        <w:rPr>
          <w:rFonts w:ascii="Times New Roman" w:hAnsi="Times New Roman"/>
          <w:b/>
          <w:sz w:val="28"/>
          <w:szCs w:val="28"/>
        </w:rPr>
        <w:t>5</w:t>
      </w:r>
      <w:r w:rsidR="00D725B2">
        <w:rPr>
          <w:rFonts w:ascii="Times New Roman" w:hAnsi="Times New Roman"/>
          <w:b/>
          <w:sz w:val="28"/>
          <w:szCs w:val="28"/>
        </w:rPr>
        <w:t>r.</w:t>
      </w:r>
    </w:p>
    <w:p w14:paraId="2B0552CD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</w:t>
      </w:r>
      <w:r w:rsidR="008E3FE7">
        <w:rPr>
          <w:rFonts w:ascii="Times New Roman" w:hAnsi="Times New Roman"/>
          <w:b/>
          <w:sz w:val="28"/>
          <w:szCs w:val="28"/>
        </w:rPr>
        <w:t>8</w:t>
      </w:r>
    </w:p>
    <w:p w14:paraId="06464A08" w14:textId="77777777" w:rsidR="00AB497A" w:rsidRDefault="00D725B2" w:rsidP="00D725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0687">
        <w:rPr>
          <w:rFonts w:ascii="Times New Roman" w:hAnsi="Times New Roman"/>
          <w:sz w:val="28"/>
          <w:szCs w:val="28"/>
        </w:rPr>
        <w:t>Każda ze stron może rozwiązać umowę z zachowaniem jednomiesięcznego okresu wypowiedzenia ze skutkiem na koniec miesiąca kalendarzowego lub za zgodą stron umowa może być rozwiązana w każdym czasie bez zachowania okresu wypowiedzenia.</w:t>
      </w:r>
    </w:p>
    <w:p w14:paraId="5192DA4A" w14:textId="77777777" w:rsidR="00D725B2" w:rsidRDefault="00D725B2" w:rsidP="00D725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CD2A5E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</w:t>
      </w:r>
      <w:r w:rsidR="008E3FE7">
        <w:rPr>
          <w:rFonts w:ascii="Times New Roman" w:hAnsi="Times New Roman"/>
          <w:b/>
          <w:sz w:val="28"/>
          <w:szCs w:val="28"/>
        </w:rPr>
        <w:t>9</w:t>
      </w:r>
    </w:p>
    <w:p w14:paraId="1EDF17B1" w14:textId="77777777" w:rsidR="008E3FE7" w:rsidRPr="00F04DFD" w:rsidRDefault="00A40687" w:rsidP="00F04D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Wszelkie zmiany niniejszej umowy wymagają formy pisemnej w postaci aneksu, pod rygorem nieważności.</w:t>
      </w:r>
    </w:p>
    <w:p w14:paraId="6F9C95F9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  <w:r w:rsidR="008E3FE7">
        <w:rPr>
          <w:rFonts w:ascii="Times New Roman" w:hAnsi="Times New Roman"/>
          <w:b/>
          <w:sz w:val="28"/>
          <w:szCs w:val="28"/>
        </w:rPr>
        <w:t>0</w:t>
      </w:r>
    </w:p>
    <w:p w14:paraId="653265E5" w14:textId="77777777" w:rsidR="0042494B" w:rsidRDefault="00A40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Zleceniobiorca zobligowany jest do pisemnego, niezwłocznego informowania Zleceniodawcy o wszelkich zmianach w jego statucie zatrudnienia w innych miejscach pracy.</w:t>
      </w:r>
    </w:p>
    <w:p w14:paraId="597BE685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  <w:r w:rsidR="008E3FE7">
        <w:rPr>
          <w:rFonts w:ascii="Times New Roman" w:hAnsi="Times New Roman"/>
          <w:b/>
          <w:sz w:val="28"/>
          <w:szCs w:val="28"/>
        </w:rPr>
        <w:t>1</w:t>
      </w:r>
    </w:p>
    <w:p w14:paraId="01475E7A" w14:textId="77777777" w:rsidR="0042494B" w:rsidRDefault="00A40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sprawach nieuregulowanych niniejszą umową mają zastosowa</w:t>
      </w:r>
      <w:r w:rsidR="00650B5E">
        <w:rPr>
          <w:rFonts w:ascii="Times New Roman" w:hAnsi="Times New Roman"/>
          <w:sz w:val="28"/>
          <w:szCs w:val="28"/>
        </w:rPr>
        <w:t>nie przepisy Kodeksu Cywilnego.</w:t>
      </w:r>
    </w:p>
    <w:p w14:paraId="2A001FD9" w14:textId="77777777" w:rsidR="00AB497A" w:rsidRDefault="00A4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  <w:r w:rsidR="008E3FE7">
        <w:rPr>
          <w:rFonts w:ascii="Times New Roman" w:hAnsi="Times New Roman"/>
          <w:b/>
          <w:sz w:val="28"/>
          <w:szCs w:val="28"/>
        </w:rPr>
        <w:t>2</w:t>
      </w:r>
    </w:p>
    <w:p w14:paraId="61D2A425" w14:textId="77777777" w:rsidR="00AB497A" w:rsidRDefault="00A40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Umowę sporządzono w dwóch jednobrzmiących egzemplarzach, po jednej dla każdej ze stron.</w:t>
      </w:r>
    </w:p>
    <w:p w14:paraId="68EFFC63" w14:textId="77777777" w:rsidR="00AB497A" w:rsidRDefault="00AB497A">
      <w:pPr>
        <w:spacing w:after="0"/>
        <w:rPr>
          <w:rFonts w:ascii="Times New Roman" w:hAnsi="Times New Roman"/>
          <w:sz w:val="28"/>
          <w:szCs w:val="28"/>
        </w:rPr>
      </w:pPr>
    </w:p>
    <w:p w14:paraId="59B25B7F" w14:textId="77777777" w:rsidR="00AB497A" w:rsidRDefault="00AB497A">
      <w:pPr>
        <w:spacing w:after="0"/>
        <w:rPr>
          <w:rFonts w:ascii="Times New Roman" w:hAnsi="Times New Roman"/>
          <w:sz w:val="28"/>
          <w:szCs w:val="28"/>
        </w:rPr>
      </w:pPr>
    </w:p>
    <w:p w14:paraId="2A6D08CE" w14:textId="77777777" w:rsidR="00AB497A" w:rsidRDefault="00AB497A">
      <w:pPr>
        <w:spacing w:after="0"/>
        <w:rPr>
          <w:rFonts w:ascii="Times New Roman" w:hAnsi="Times New Roman"/>
          <w:sz w:val="28"/>
          <w:szCs w:val="28"/>
        </w:rPr>
      </w:pPr>
    </w:p>
    <w:p w14:paraId="33F78F5E" w14:textId="77777777" w:rsidR="00AB497A" w:rsidRDefault="00AB497A">
      <w:pPr>
        <w:spacing w:after="0"/>
        <w:rPr>
          <w:rFonts w:ascii="Times New Roman" w:hAnsi="Times New Roman"/>
          <w:sz w:val="28"/>
          <w:szCs w:val="28"/>
        </w:rPr>
      </w:pPr>
    </w:p>
    <w:p w14:paraId="3B43DC65" w14:textId="77777777" w:rsidR="00AB497A" w:rsidRDefault="00A40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Zleceniodawca: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Zleceniobiorca:</w:t>
      </w:r>
    </w:p>
    <w:sectPr w:rsidR="00AB49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1B58C" w14:textId="77777777" w:rsidR="00E967CF" w:rsidRDefault="00E967CF">
      <w:pPr>
        <w:spacing w:after="0" w:line="240" w:lineRule="auto"/>
      </w:pPr>
      <w:r>
        <w:separator/>
      </w:r>
    </w:p>
  </w:endnote>
  <w:endnote w:type="continuationSeparator" w:id="0">
    <w:p w14:paraId="5E814DA5" w14:textId="77777777" w:rsidR="00E967CF" w:rsidRDefault="00E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FDDA" w14:textId="77777777" w:rsidR="0042494B" w:rsidRDefault="00AE68ED" w:rsidP="0042494B">
    <w:pPr>
      <w:pStyle w:val="Stopka"/>
      <w:jc w:val="center"/>
    </w:pPr>
    <w:r w:rsidRPr="003102D0">
      <w:rPr>
        <w:rFonts w:cs="Calibri"/>
        <w:b/>
        <w:noProof/>
        <w:lang w:eastAsia="pl-PL"/>
      </w:rPr>
      <w:pict w14:anchorId="393F1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typy&#10;Ciąg czterech logotypów:  Funduszy Europejskich dla Śląskiego, Rzeczpospolita Polska, Unii Europejskiej, Województwa Śląskiego" style="width:453.6pt;height:34.8pt;visibility:visible">
          <v:imagedata r:id="rId1" o:title="  Funduszy Europejskich dla Śląskiego, Rzeczpospolita Polska, Unii Europejskiej, Województwa Śląskiego"/>
        </v:shape>
      </w:pict>
    </w:r>
  </w:p>
  <w:p w14:paraId="56225DB3" w14:textId="77777777" w:rsidR="0042494B" w:rsidRDefault="00424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8C045" w14:textId="77777777" w:rsidR="00E967CF" w:rsidRDefault="00E967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1B4256" w14:textId="77777777" w:rsidR="00E967CF" w:rsidRDefault="00E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F311" w14:textId="77777777" w:rsidR="00746687" w:rsidRDefault="00746687" w:rsidP="00746687">
    <w:pPr>
      <w:ind w:left="708" w:firstLine="708"/>
      <w:rPr>
        <w:sz w:val="24"/>
        <w:szCs w:val="24"/>
      </w:rPr>
    </w:pPr>
    <w:r>
      <w:rPr>
        <w:sz w:val="24"/>
        <w:szCs w:val="24"/>
      </w:rPr>
      <w:t xml:space="preserve">            </w:t>
    </w:r>
    <w:r w:rsidRPr="00BC5686">
      <w:rPr>
        <w:sz w:val="24"/>
        <w:szCs w:val="24"/>
      </w:rPr>
      <w:t>Hospicjum  Sosnowieckie im. św.</w:t>
    </w:r>
    <w:r>
      <w:rPr>
        <w:sz w:val="24"/>
        <w:szCs w:val="24"/>
      </w:rPr>
      <w:t xml:space="preserve"> </w:t>
    </w:r>
    <w:r w:rsidRPr="00BC5686">
      <w:rPr>
        <w:sz w:val="24"/>
        <w:szCs w:val="24"/>
      </w:rPr>
      <w:t xml:space="preserve">Tomasza </w:t>
    </w:r>
    <w:proofErr w:type="spellStart"/>
    <w:r w:rsidRPr="00BC5686">
      <w:rPr>
        <w:sz w:val="24"/>
        <w:szCs w:val="24"/>
      </w:rPr>
      <w:t>Ap</w:t>
    </w:r>
    <w:proofErr w:type="spellEnd"/>
    <w:r w:rsidRPr="00BC5686">
      <w:rPr>
        <w:sz w:val="24"/>
        <w:szCs w:val="24"/>
      </w:rPr>
      <w:t>.</w:t>
    </w:r>
  </w:p>
  <w:p w14:paraId="11B3A513" w14:textId="77777777" w:rsidR="00746687" w:rsidRPr="00BC5686" w:rsidRDefault="00746687" w:rsidP="00746687">
    <w:pPr>
      <w:jc w:val="center"/>
      <w:rPr>
        <w:sz w:val="24"/>
        <w:szCs w:val="24"/>
      </w:rPr>
    </w:pPr>
    <w:r w:rsidRPr="001F0F69">
      <w:rPr>
        <w:sz w:val="20"/>
        <w:szCs w:val="20"/>
      </w:rPr>
      <w:t>Realizacja projektu pn</w:t>
    </w:r>
    <w:r w:rsidR="00312C9C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="00AE68ED" w:rsidRPr="00BB4256">
      <w:rPr>
        <w:rFonts w:cs="Calibri"/>
        <w:lang w:eastAsia="zh-CN"/>
      </w:rPr>
      <w:t>„</w:t>
    </w:r>
    <w:r w:rsidR="00AE68ED" w:rsidRPr="00CD457C">
      <w:rPr>
        <w:rFonts w:eastAsia="Times New Roman" w:cs="Calibri"/>
        <w:lang w:eastAsia="zh-CN"/>
      </w:rPr>
      <w:t>Kompleksowe us</w:t>
    </w:r>
    <w:r w:rsidR="00AE68ED" w:rsidRPr="00CD457C">
      <w:rPr>
        <w:rFonts w:eastAsia="Times New Roman" w:cs="Calibri" w:hint="eastAsia"/>
        <w:lang w:eastAsia="zh-CN"/>
      </w:rPr>
      <w:t>ł</w:t>
    </w:r>
    <w:r w:rsidR="00AE68ED" w:rsidRPr="00CD457C">
      <w:rPr>
        <w:rFonts w:eastAsia="Times New Roman" w:cs="Calibri"/>
        <w:lang w:eastAsia="zh-CN"/>
      </w:rPr>
      <w:t>ugi opieku</w:t>
    </w:r>
    <w:r w:rsidR="00AE68ED" w:rsidRPr="00CD457C">
      <w:rPr>
        <w:rFonts w:eastAsia="Times New Roman" w:cs="Calibri" w:hint="eastAsia"/>
        <w:lang w:eastAsia="zh-CN"/>
      </w:rPr>
      <w:t>ń</w:t>
    </w:r>
    <w:r w:rsidR="00AE68ED" w:rsidRPr="00CD457C">
      <w:rPr>
        <w:rFonts w:eastAsia="Times New Roman" w:cs="Calibri"/>
        <w:lang w:eastAsia="zh-CN"/>
      </w:rPr>
      <w:t>cze w Powiecie Miasta Sosnowiec</w:t>
    </w:r>
    <w:r w:rsidR="00E67955" w:rsidRPr="00F25BDC">
      <w:rPr>
        <w:rFonts w:cs="Calibri"/>
        <w:lang w:eastAsia="zh-CN"/>
      </w:rPr>
      <w:t>”</w:t>
    </w:r>
    <w:r w:rsidR="00E67955" w:rsidRPr="00BB4256">
      <w:rPr>
        <w:rFonts w:cs="Calibri"/>
        <w:lang w:eastAsia="zh-CN"/>
      </w:rPr>
      <w:t xml:space="preserve"> </w:t>
    </w:r>
    <w:r w:rsidR="00374D07">
      <w:rPr>
        <w:rFonts w:cs="Calibri"/>
        <w:lang w:eastAsia="zh-CN"/>
      </w:rPr>
      <w:t xml:space="preserve"> </w:t>
    </w:r>
    <w:r>
      <w:rPr>
        <w:sz w:val="20"/>
        <w:szCs w:val="20"/>
      </w:rPr>
      <w:t xml:space="preserve">Projekt współfinansowany ze środków unijnych w ramach </w:t>
    </w:r>
    <w:r w:rsidR="00AE68ED" w:rsidRPr="00BB4256">
      <w:rPr>
        <w:rFonts w:cs="Calibri"/>
        <w:lang w:eastAsia="zh-CN"/>
      </w:rPr>
      <w:t>współfinansowanego ze środków Fundusz</w:t>
    </w:r>
    <w:r w:rsidR="00AE68ED">
      <w:rPr>
        <w:rFonts w:cs="Calibri"/>
        <w:lang w:eastAsia="zh-CN"/>
      </w:rPr>
      <w:t>y Europejskich</w:t>
    </w:r>
    <w:r w:rsidR="00AE68ED" w:rsidRPr="00BB4256">
      <w:rPr>
        <w:rFonts w:cs="Calibri"/>
        <w:lang w:eastAsia="zh-CN"/>
      </w:rPr>
      <w:t xml:space="preserve"> </w:t>
    </w:r>
    <w:r w:rsidR="00AE68ED">
      <w:rPr>
        <w:rFonts w:cs="Calibri"/>
        <w:lang w:eastAsia="zh-CN"/>
      </w:rPr>
      <w:t>dla Śląskiego</w:t>
    </w:r>
    <w:r w:rsidR="00AE68ED" w:rsidRPr="00BB4256">
      <w:rPr>
        <w:rFonts w:cs="Calibri"/>
        <w:lang w:eastAsia="zh-CN"/>
      </w:rPr>
      <w:t xml:space="preserve"> 20</w:t>
    </w:r>
    <w:r w:rsidR="00AE68ED">
      <w:rPr>
        <w:rFonts w:cs="Calibri"/>
        <w:lang w:eastAsia="zh-CN"/>
      </w:rPr>
      <w:t>21</w:t>
    </w:r>
    <w:r w:rsidR="00AE68ED" w:rsidRPr="00BB4256">
      <w:rPr>
        <w:rFonts w:cs="Calibri"/>
        <w:lang w:eastAsia="zh-CN"/>
      </w:rPr>
      <w:t>-202</w:t>
    </w:r>
    <w:r w:rsidR="00AE68ED">
      <w:rPr>
        <w:rFonts w:cs="Calibri"/>
        <w:lang w:eastAsia="zh-CN"/>
      </w:rPr>
      <w:t>7</w:t>
    </w:r>
    <w:r w:rsidR="00AE68ED" w:rsidRPr="00BB4256">
      <w:rPr>
        <w:rFonts w:cs="Calibri"/>
        <w:lang w:eastAsia="zh-CN"/>
      </w:rPr>
      <w:t>r</w:t>
    </w:r>
  </w:p>
  <w:p w14:paraId="33D091D6" w14:textId="77777777" w:rsidR="00746687" w:rsidRDefault="00746687">
    <w:pPr>
      <w:pStyle w:val="Nagwek"/>
    </w:pPr>
  </w:p>
  <w:p w14:paraId="6377809A" w14:textId="77777777" w:rsidR="00746687" w:rsidRDefault="00746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260E3"/>
    <w:multiLevelType w:val="hybridMultilevel"/>
    <w:tmpl w:val="6DC20A08"/>
    <w:lvl w:ilvl="0" w:tplc="9080F89E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A248A"/>
    <w:multiLevelType w:val="hybridMultilevel"/>
    <w:tmpl w:val="FE5A4834"/>
    <w:lvl w:ilvl="0" w:tplc="0DF61C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EC9"/>
    <w:multiLevelType w:val="hybridMultilevel"/>
    <w:tmpl w:val="9A122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95942">
    <w:abstractNumId w:val="1"/>
  </w:num>
  <w:num w:numId="2" w16cid:durableId="1157573204">
    <w:abstractNumId w:val="0"/>
  </w:num>
  <w:num w:numId="3" w16cid:durableId="52802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97A"/>
    <w:rsid w:val="00013C58"/>
    <w:rsid w:val="00044864"/>
    <w:rsid w:val="00050D5C"/>
    <w:rsid w:val="000C1D5F"/>
    <w:rsid w:val="000E112C"/>
    <w:rsid w:val="0011468A"/>
    <w:rsid w:val="00146007"/>
    <w:rsid w:val="001768DB"/>
    <w:rsid w:val="0019672D"/>
    <w:rsid w:val="001A78A0"/>
    <w:rsid w:val="001B65E5"/>
    <w:rsid w:val="001E1E9E"/>
    <w:rsid w:val="0029286B"/>
    <w:rsid w:val="00297C9C"/>
    <w:rsid w:val="002B5164"/>
    <w:rsid w:val="00312C9C"/>
    <w:rsid w:val="00374D07"/>
    <w:rsid w:val="00385C74"/>
    <w:rsid w:val="003D45FA"/>
    <w:rsid w:val="0042494B"/>
    <w:rsid w:val="00454F59"/>
    <w:rsid w:val="004A3838"/>
    <w:rsid w:val="004E6189"/>
    <w:rsid w:val="00650B5E"/>
    <w:rsid w:val="006641E6"/>
    <w:rsid w:val="00712FF0"/>
    <w:rsid w:val="00746687"/>
    <w:rsid w:val="007D4DC9"/>
    <w:rsid w:val="007D7340"/>
    <w:rsid w:val="00800616"/>
    <w:rsid w:val="00812189"/>
    <w:rsid w:val="00860D69"/>
    <w:rsid w:val="00862BD5"/>
    <w:rsid w:val="00884DDF"/>
    <w:rsid w:val="008E3FE7"/>
    <w:rsid w:val="00A05670"/>
    <w:rsid w:val="00A173F2"/>
    <w:rsid w:val="00A40687"/>
    <w:rsid w:val="00AB497A"/>
    <w:rsid w:val="00AC330F"/>
    <w:rsid w:val="00AE68ED"/>
    <w:rsid w:val="00B4666D"/>
    <w:rsid w:val="00C84E8C"/>
    <w:rsid w:val="00CC0CA1"/>
    <w:rsid w:val="00D23B5E"/>
    <w:rsid w:val="00D26B00"/>
    <w:rsid w:val="00D725B2"/>
    <w:rsid w:val="00DB565E"/>
    <w:rsid w:val="00E25C1E"/>
    <w:rsid w:val="00E67955"/>
    <w:rsid w:val="00E967CF"/>
    <w:rsid w:val="00F045F0"/>
    <w:rsid w:val="00F04DFD"/>
    <w:rsid w:val="00F2742A"/>
    <w:rsid w:val="00F34EB3"/>
    <w:rsid w:val="00F6409E"/>
    <w:rsid w:val="00F81956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DFA0"/>
  <w15:chartTrackingRefBased/>
  <w15:docId w15:val="{68F4E1EB-59FB-4D96-899B-E9613D20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09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6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66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466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6687"/>
    <w:rPr>
      <w:sz w:val="22"/>
      <w:szCs w:val="22"/>
      <w:lang w:eastAsia="en-US"/>
    </w:rPr>
  </w:style>
  <w:style w:type="paragraph" w:customStyle="1" w:styleId="Default">
    <w:name w:val="Default"/>
    <w:rsid w:val="004A3838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Hospicjum Sosnowieckie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hospicjum</dc:creator>
  <cp:keywords/>
  <cp:lastModifiedBy>Mariusz Bi</cp:lastModifiedBy>
  <cp:revision>2</cp:revision>
  <cp:lastPrinted>2018-01-04T07:39:00Z</cp:lastPrinted>
  <dcterms:created xsi:type="dcterms:W3CDTF">2025-06-23T15:27:00Z</dcterms:created>
  <dcterms:modified xsi:type="dcterms:W3CDTF">2025-06-23T15:27:00Z</dcterms:modified>
</cp:coreProperties>
</file>