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6670" w14:textId="77777777" w:rsidR="007225C4" w:rsidRDefault="004A24D8" w:rsidP="001C4595">
      <w:pPr>
        <w:ind w:left="3540" w:firstLine="708"/>
      </w:pPr>
      <w:r>
        <w:t xml:space="preserve">Załącznik nr </w:t>
      </w:r>
      <w:r w:rsidR="00D80769">
        <w:t>1</w:t>
      </w:r>
      <w:r>
        <w:t xml:space="preserve"> do Zapytania</w:t>
      </w:r>
      <w:r w:rsidR="001C4595">
        <w:t xml:space="preserve"> </w:t>
      </w:r>
      <w:r w:rsidR="00E11C90">
        <w:t>14/EFS 9.2.1/2022</w:t>
      </w:r>
    </w:p>
    <w:p w14:paraId="629DC175" w14:textId="77777777" w:rsidR="005438A3" w:rsidRPr="005D4394" w:rsidRDefault="005438A3" w:rsidP="005D4394">
      <w:pPr>
        <w:rPr>
          <w:rFonts w:ascii="Times New Roman" w:hAnsi="Times New Roman" w:cs="Times New Roman"/>
        </w:rPr>
      </w:pPr>
      <w:r w:rsidRPr="005438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Zakres </w:t>
      </w:r>
      <w:r w:rsidR="003763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obowiązków na stanowisku pielęgniarki</w:t>
      </w:r>
      <w:r w:rsidR="002E71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</w:t>
      </w:r>
      <w:r w:rsidR="001E01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opiece środowiskowej</w:t>
      </w:r>
    </w:p>
    <w:p w14:paraId="59139F7C" w14:textId="77777777" w:rsidR="0037639D" w:rsidRPr="005438A3" w:rsidRDefault="0037639D" w:rsidP="005438A3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(umowa cywilno-prawna)</w:t>
      </w:r>
    </w:p>
    <w:p w14:paraId="60DA4D28" w14:textId="77777777" w:rsidR="005438A3" w:rsidRPr="005438A3" w:rsidRDefault="005438A3" w:rsidP="005438A3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CEF410" w14:textId="77777777" w:rsidR="005438A3" w:rsidRPr="005438A3" w:rsidRDefault="005438A3" w:rsidP="005438A3">
      <w:pPr>
        <w:spacing w:after="120" w:line="408" w:lineRule="atLeast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>Pan/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Pani </w:t>
      </w:r>
      <w:r w:rsidR="004C44A6">
        <w:rPr>
          <w:rFonts w:ascii="Times New Roman" w:eastAsia="Times New Roman" w:hAnsi="Times New Roman" w:cs="Times New Roman"/>
          <w:sz w:val="24"/>
          <w:szCs w:val="28"/>
          <w:lang w:eastAsia="pl-PL"/>
        </w:rPr>
        <w:t>:</w:t>
      </w:r>
      <w:proofErr w:type="gramEnd"/>
      <w:r w:rsidR="004C44A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……………………………….</w:t>
      </w:r>
    </w:p>
    <w:p w14:paraId="6B75DF4E" w14:textId="77777777" w:rsidR="0037639D" w:rsidRPr="005D4394" w:rsidRDefault="005438A3" w:rsidP="005D4394">
      <w:pPr>
        <w:spacing w:after="120" w:line="408" w:lineRule="atLeast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Zajmowane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>stanowisko</w:t>
      </w:r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: </w:t>
      </w:r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>pielęgniarka</w:t>
      </w:r>
      <w:proofErr w:type="gramEnd"/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 opiece środowiskowej</w:t>
      </w:r>
      <w:r w:rsidR="005D4394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14:paraId="240496D8" w14:textId="77777777" w:rsidR="005438A3" w:rsidRPr="005438A3" w:rsidRDefault="007225C4" w:rsidP="007225C4">
      <w:pPr>
        <w:spacing w:after="120"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5438A3" w:rsidRPr="005438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 na zajmowanym stanowisku pracy:</w:t>
      </w:r>
    </w:p>
    <w:p w14:paraId="5F1B9856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Odwiedzanie podopiecznego w jego domu </w:t>
      </w:r>
      <w:r w:rsidR="00375BAE">
        <w:rPr>
          <w:rFonts w:ascii="Times New Roman" w:eastAsia="Times New Roman" w:hAnsi="Times New Roman" w:cs="Times New Roman"/>
          <w:sz w:val="24"/>
          <w:szCs w:val="24"/>
          <w:lang w:eastAsia="pl-PL"/>
        </w:rPr>
        <w:t>1-2</w:t>
      </w:r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w tygodniu w zależności od zlecenia.</w:t>
      </w:r>
    </w:p>
    <w:p w14:paraId="40AFFA1A" w14:textId="77777777" w:rsidR="005438A3" w:rsidRPr="005438A3" w:rsidRDefault="001E010A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Gromadzenie danych o pacjencie (wywiad, obserwacja, rozmowy z pacjentem lub jego rodziną) </w:t>
      </w:r>
    </w:p>
    <w:p w14:paraId="3A1A8FA3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Ustalenie rozpoznania problemów pielęgnacyjnych.</w:t>
      </w:r>
    </w:p>
    <w:p w14:paraId="2805320A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Planowanie opieki stosownie do stanu zdrowia, diagnozy, ustalonego postępowania leczniczego.</w:t>
      </w:r>
    </w:p>
    <w:p w14:paraId="6A5D6A98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Realizowanie opieki według ustalonego planu i aktualnego stanu pacjenta.</w:t>
      </w:r>
    </w:p>
    <w:p w14:paraId="1CCF3591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Wykonywanie czynności związanych z utrzymaniem higieny chorego.</w:t>
      </w:r>
    </w:p>
    <w:p w14:paraId="5446C82D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pielęgnacji jamy ustnej </w:t>
      </w:r>
    </w:p>
    <w:p w14:paraId="3A7A51A5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kąpiel chorego w wannie </w:t>
      </w:r>
    </w:p>
    <w:p w14:paraId="019B04FB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toaleta całego ciała w łóżku </w:t>
      </w:r>
    </w:p>
    <w:p w14:paraId="331AC316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myciu/kąpieli </w:t>
      </w:r>
    </w:p>
    <w:p w14:paraId="24BAFBC9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podmywanie po oddaniu moczu/stolca </w:t>
      </w:r>
    </w:p>
    <w:p w14:paraId="345A165D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 suszenie włosów</w:t>
      </w:r>
    </w:p>
    <w:p w14:paraId="7F18C2CA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czesanie</w:t>
      </w:r>
    </w:p>
    <w:p w14:paraId="73F5AF23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bielizny osobistej chorego</w:t>
      </w:r>
    </w:p>
    <w:p w14:paraId="334CBB97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słania łóżka i zmiana bielizny pościelowej </w:t>
      </w:r>
    </w:p>
    <w:p w14:paraId="21C55CA9" w14:textId="77777777" w:rsidR="005438A3" w:rsidRPr="00781295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środków higienicznych jednorazowego użytku (</w:t>
      </w:r>
      <w:proofErr w:type="spellStart"/>
      <w:r w:rsidRPr="00781295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7812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B8079D7" w14:textId="77777777" w:rsidR="005438A3" w:rsidRPr="005438A3" w:rsidRDefault="005438A3" w:rsidP="005438A3">
      <w:pPr>
        <w:pStyle w:val="Akapitzlist"/>
        <w:spacing w:after="0" w:line="276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295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wkładki, pampersy, podkłady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7ACEFAA7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obcinanie paznokci </w:t>
      </w:r>
    </w:p>
    <w:p w14:paraId="7172D8CB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golenie </w:t>
      </w:r>
    </w:p>
    <w:p w14:paraId="5DF3D4F6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w czystości szafki przyłóżkowej </w:t>
      </w:r>
    </w:p>
    <w:p w14:paraId="6E3DCCE3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toaleta pośmiertna </w:t>
      </w:r>
    </w:p>
    <w:p w14:paraId="53EA1367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Profilaktyka p/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odleżynowa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5F748D5" w14:textId="77777777" w:rsidR="005438A3" w:rsidRPr="005438A3" w:rsidRDefault="005438A3" w:rsidP="005438A3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udogodnień</w:t>
      </w:r>
    </w:p>
    <w:p w14:paraId="0AB1FB3C" w14:textId="77777777" w:rsidR="005438A3" w:rsidRPr="005438A3" w:rsidRDefault="005438A3" w:rsidP="005438A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pozycji w łóżku </w:t>
      </w:r>
    </w:p>
    <w:p w14:paraId="68FFD6D4" w14:textId="77777777" w:rsidR="005438A3" w:rsidRPr="005438A3" w:rsidRDefault="005438A3" w:rsidP="005438A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zabezpieczenie przed urazem w łóżku  </w:t>
      </w:r>
    </w:p>
    <w:p w14:paraId="39E17F66" w14:textId="77777777" w:rsidR="005438A3" w:rsidRPr="005438A3" w:rsidRDefault="005438A3" w:rsidP="005438A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uruchamianie chorego w łóżku i poza łóżkiem, pionizowanie, spacerowanie </w:t>
      </w:r>
    </w:p>
    <w:p w14:paraId="1AE1339D" w14:textId="77777777" w:rsidR="005438A3" w:rsidRPr="005438A3" w:rsidRDefault="0099120C" w:rsidP="00543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Zapewnienie warunków do spokojnego snu i wypoczynku.</w:t>
      </w:r>
    </w:p>
    <w:p w14:paraId="4C85D36B" w14:textId="77777777" w:rsidR="005438A3" w:rsidRPr="005438A3" w:rsidRDefault="0099120C" w:rsidP="00543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.Wykonywanie czynności wspierających funkcję oddychania.</w:t>
      </w:r>
    </w:p>
    <w:p w14:paraId="450C915A" w14:textId="77777777"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wietrzenie pomieszczeń</w:t>
      </w:r>
    </w:p>
    <w:p w14:paraId="0E310F9A" w14:textId="77777777"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gimnastyki oddechowej </w:t>
      </w:r>
    </w:p>
    <w:p w14:paraId="0B303BA0" w14:textId="77777777"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pozycji </w:t>
      </w:r>
    </w:p>
    <w:p w14:paraId="546C10D6" w14:textId="77777777"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tlenoterapia </w:t>
      </w:r>
    </w:p>
    <w:p w14:paraId="50CEC5EC" w14:textId="77777777"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toaleta drzewa oskrzelowego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( oklepywanie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drenaż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ułożeniowy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 odsysanie</w:t>
      </w:r>
    </w:p>
    <w:p w14:paraId="278BC2F5" w14:textId="77777777" w:rsidR="005438A3" w:rsidRPr="005438A3" w:rsidRDefault="005438A3" w:rsidP="005438A3">
      <w:pPr>
        <w:pStyle w:val="Akapitzlist"/>
        <w:numPr>
          <w:ilvl w:val="0"/>
          <w:numId w:val="3"/>
        </w:num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i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 rurki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tracheostomijnej</w:t>
      </w:r>
      <w:proofErr w:type="spellEnd"/>
    </w:p>
    <w:p w14:paraId="37C2EAC6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Pomaganie pacjentowi w odżywianiu.</w:t>
      </w:r>
    </w:p>
    <w:p w14:paraId="4BB5897E" w14:textId="77777777" w:rsidR="005438A3" w:rsidRPr="005438A3" w:rsidRDefault="005438A3" w:rsidP="005438A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pojenie </w:t>
      </w:r>
    </w:p>
    <w:p w14:paraId="0E687F44" w14:textId="77777777" w:rsidR="005438A3" w:rsidRPr="005438A3" w:rsidRDefault="005438A3" w:rsidP="005438A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karmieniu </w:t>
      </w:r>
    </w:p>
    <w:p w14:paraId="59E71B09" w14:textId="77777777" w:rsidR="005438A3" w:rsidRPr="005438A3" w:rsidRDefault="005438A3" w:rsidP="005438A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karmienie przez sondę, przetoki odżywcze   </w:t>
      </w:r>
    </w:p>
    <w:p w14:paraId="1204FF1D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Zabezpieczenie potrzeby wydalania:</w:t>
      </w:r>
    </w:p>
    <w:p w14:paraId="64BBC304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obłożnie choremu basenu/kaczki</w:t>
      </w:r>
    </w:p>
    <w:p w14:paraId="1235553C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zabiegów ułatwiających wydalanie gazów </w:t>
      </w:r>
    </w:p>
    <w:p w14:paraId="23139E0A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enemy </w:t>
      </w:r>
    </w:p>
    <w:p w14:paraId="42A2A4CC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kroplowych wlewów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dorektalnych</w:t>
      </w:r>
      <w:proofErr w:type="spellEnd"/>
    </w:p>
    <w:p w14:paraId="749904AA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ewakuacja mas kałowych z ręcznym wydobyciem stolca</w:t>
      </w:r>
    </w:p>
    <w:p w14:paraId="2D54F6CE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pielęgnowanie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stomii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8CF8DB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worka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stomijnego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4E33AFFE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pielęgnowanie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nefrostomii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urostomii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cewnika nadłonowego</w:t>
      </w:r>
    </w:p>
    <w:p w14:paraId="2FF37339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założenie cewnika do pęcherza moczowego i usunięcie go </w:t>
      </w:r>
    </w:p>
    <w:p w14:paraId="29982448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opróżnianie i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 worka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zbiórki moczu</w:t>
      </w:r>
    </w:p>
    <w:p w14:paraId="4CB49813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Obserwowanie stanu ogólnego i psychicznego chorego.</w:t>
      </w:r>
    </w:p>
    <w:p w14:paraId="473AFA67" w14:textId="77777777"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parametrów RR, HR, SpO2%, liczba oddechów, glikemia, skala bólu VAS, obrzęki</w:t>
      </w:r>
    </w:p>
    <w:p w14:paraId="3CA511AB" w14:textId="77777777"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bilansu płynów, dobowej zbiórki moczu, profilu glikemii </w:t>
      </w:r>
    </w:p>
    <w:p w14:paraId="23A39534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Pobieranie materiału do badań (krew, mocz, plwocina, kał, wymazy)</w:t>
      </w:r>
    </w:p>
    <w:p w14:paraId="559FBBB0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Wykonanie zabiegów leczniczych.</w:t>
      </w:r>
    </w:p>
    <w:p w14:paraId="6BF039EF" w14:textId="77777777"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doboru sposobów i środków do opatrywania ran, owrzodzeń nowotworowych, popromiennego zapalenia skóry, odleżyn i przetok</w:t>
      </w:r>
    </w:p>
    <w:p w14:paraId="79EB6E59" w14:textId="77777777"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leków (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doustnie ,doodbytniczo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 domięśniowo, podskórnie, dożylnie, we  wlewie dożylnym, przez błony śluzowe, wziewnie, miejscowo)</w:t>
      </w:r>
    </w:p>
    <w:p w14:paraId="57F53528" w14:textId="77777777" w:rsidR="005438A3" w:rsidRPr="005438A3" w:rsidRDefault="0099120C" w:rsidP="005438A3">
      <w:pPr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Zakładanie i pielęgnacja zestawów typu "igła motylek"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s.c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wenflon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i.v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051DDD" w14:textId="77777777" w:rsidR="005438A3" w:rsidRPr="005438A3" w:rsidRDefault="0099120C" w:rsidP="005438A3">
      <w:pPr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Zakładanie i pielęgnacja </w:t>
      </w:r>
      <w:proofErr w:type="gram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zgłębnika  żołądkowego</w:t>
      </w:r>
      <w:proofErr w:type="gram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579B6C" w14:textId="77777777" w:rsidR="005438A3" w:rsidRPr="005438A3" w:rsidRDefault="0099120C" w:rsidP="005438A3">
      <w:pPr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Obsługa pomp infuzyjnych. </w:t>
      </w:r>
    </w:p>
    <w:p w14:paraId="1BF26D0E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.Obsługa, monitorowanie i pielęgnacja wkłuć centralnych dożylnych w tym portów naczyniowych.</w:t>
      </w:r>
    </w:p>
    <w:p w14:paraId="3E4E7E5D" w14:textId="77777777" w:rsidR="005438A3" w:rsidRPr="0099120C" w:rsidRDefault="0099120C" w:rsidP="009912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.Obsługa, monitorowanie i pielęgnacja wkłuć zewnątrzoponowych do długotrwałego podawania analgetyków.</w:t>
      </w:r>
    </w:p>
    <w:p w14:paraId="64528C2D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9120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.Pobudzanie i aktywizowanie chorego do udziału w leczeniu, pielęgnacji i ochronie zdrowia poprzez:</w:t>
      </w:r>
    </w:p>
    <w:p w14:paraId="4DD884BF" w14:textId="77777777" w:rsidR="005438A3" w:rsidRPr="005438A3" w:rsidRDefault="005438A3" w:rsidP="005438A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celowości wykonywanych zabiegów leczniczych i pielęgnacyjnych</w:t>
      </w:r>
    </w:p>
    <w:p w14:paraId="06696A88" w14:textId="77777777" w:rsidR="005438A3" w:rsidRPr="005438A3" w:rsidRDefault="005438A3" w:rsidP="005438A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stwarzanie sytuacji aktywizujących do samoopieki </w:t>
      </w:r>
    </w:p>
    <w:p w14:paraId="1528A067" w14:textId="77777777" w:rsidR="005438A3" w:rsidRPr="005438A3" w:rsidRDefault="005438A3" w:rsidP="005438A3">
      <w:pPr>
        <w:pStyle w:val="Akapitzlist"/>
        <w:numPr>
          <w:ilvl w:val="0"/>
          <w:numId w:val="9"/>
        </w:num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zdrowotna pacjentów i ich rodzin</w:t>
      </w:r>
    </w:p>
    <w:p w14:paraId="529E3D59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Zapewnienie pacjentowi wsparcia psychicznego w sytuacjach trudnych.</w:t>
      </w:r>
    </w:p>
    <w:p w14:paraId="1BA46670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Pomoc w utrzymaniu kontaktów z rodziną oraz osobami bliskimi i znaczącymi.</w:t>
      </w:r>
    </w:p>
    <w:p w14:paraId="0CFA87C5" w14:textId="77777777" w:rsidR="005438A3" w:rsidRPr="0014352D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52D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5438A3" w:rsidRPr="0014352D">
        <w:rPr>
          <w:rFonts w:ascii="Times New Roman" w:eastAsia="Times New Roman" w:hAnsi="Times New Roman" w:cs="Times New Roman"/>
          <w:sz w:val="24"/>
          <w:szCs w:val="24"/>
          <w:lang w:eastAsia="pl-PL"/>
        </w:rPr>
        <w:t>. Inicjacja działań mających na celu poprawę jakości życia pacjentów.</w:t>
      </w:r>
    </w:p>
    <w:p w14:paraId="02374312" w14:textId="77777777" w:rsidR="005438A3" w:rsidRPr="0014352D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52D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5438A3" w:rsidRPr="0014352D">
        <w:rPr>
          <w:rFonts w:ascii="Times New Roman" w:eastAsia="Times New Roman" w:hAnsi="Times New Roman" w:cs="Times New Roman"/>
          <w:sz w:val="24"/>
          <w:szCs w:val="24"/>
          <w:lang w:eastAsia="pl-PL"/>
        </w:rPr>
        <w:t>. Podejmowanie działania mających na celu poprawę jakości życia pacjentów.</w:t>
      </w:r>
    </w:p>
    <w:p w14:paraId="1D14CD5A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Wykorzystanie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skal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życia pacjentów.</w:t>
      </w:r>
    </w:p>
    <w:p w14:paraId="4216B7EF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Identyfikacja religijnych potrzeby duchowych z uwzględnieniem wyznania chorego.</w:t>
      </w:r>
    </w:p>
    <w:p w14:paraId="7C9B2C2E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Udzielenie wsparcia psychosocjalnego choremu i jego rodzinie.</w:t>
      </w:r>
    </w:p>
    <w:p w14:paraId="67FAD12D" w14:textId="77777777" w:rsidR="0037639D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Rzetelne prowadzenie dokumentacji medycznej pacjenta w formie elektronicznej </w:t>
      </w:r>
      <w:proofErr w:type="gramStart"/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 będzie</w:t>
      </w:r>
      <w:proofErr w:type="gramEnd"/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taka potrzeba. </w:t>
      </w:r>
    </w:p>
    <w:p w14:paraId="1C379DEA" w14:textId="77777777" w:rsidR="007225C4" w:rsidRPr="007225C4" w:rsidRDefault="0037639D" w:rsidP="007225C4">
      <w:pPr>
        <w:pStyle w:val="Akapitzlist"/>
        <w:numPr>
          <w:ilvl w:val="0"/>
          <w:numId w:val="13"/>
        </w:num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5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powinności </w:t>
      </w:r>
    </w:p>
    <w:p w14:paraId="1CB1E96F" w14:textId="77777777" w:rsidR="0037639D" w:rsidRPr="007225C4" w:rsidRDefault="0037639D" w:rsidP="007225C4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Zleceniobiorcy</w:t>
      </w:r>
      <w:r w:rsidRP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sumien</w:t>
      </w:r>
      <w:r w:rsidR="006F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i staranne wykonywanie pracy.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P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obowiązany w szczególności przestrzegać:</w:t>
      </w:r>
    </w:p>
    <w:p w14:paraId="70550F7A" w14:textId="77777777" w:rsidR="0037639D" w:rsidRPr="005438A3" w:rsidRDefault="0037639D" w:rsidP="0037639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czasu pracy ustalonego u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A3FB874" w14:textId="77777777" w:rsidR="0037639D" w:rsidRPr="005438A3" w:rsidRDefault="0037639D" w:rsidP="0037639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oraz zasad bezpieczeństwa i higieny pracy, a także przepisów przeciwpożarowych,</w:t>
      </w:r>
    </w:p>
    <w:p w14:paraId="4993FACE" w14:textId="77777777" w:rsidR="0037639D" w:rsidRPr="005438A3" w:rsidRDefault="0037639D" w:rsidP="0037639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dbać o dobro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 chronić jego mienie oraz zachować w tajemnicy informacje, których ujawnienie mogłoby narazić pracodawcę na szkodę,</w:t>
      </w:r>
    </w:p>
    <w:p w14:paraId="4D09814F" w14:textId="77777777" w:rsidR="0037639D" w:rsidRPr="005438A3" w:rsidRDefault="0037639D" w:rsidP="0037639D">
      <w:pPr>
        <w:pStyle w:val="Akapitzlist"/>
        <w:numPr>
          <w:ilvl w:val="0"/>
          <w:numId w:val="11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współżycia społecznego.</w:t>
      </w:r>
    </w:p>
    <w:p w14:paraId="00B290B0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5735F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zakres czynności jest integralną częścią umowy </w:t>
      </w:r>
      <w:proofErr w:type="gramStart"/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zlecenia 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2239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="0003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1C90">
        <w:rPr>
          <w:rFonts w:ascii="Times New Roman" w:eastAsia="Times New Roman" w:hAnsi="Times New Roman" w:cs="Times New Roman"/>
          <w:sz w:val="24"/>
          <w:szCs w:val="24"/>
          <w:lang w:eastAsia="pl-PL"/>
        </w:rPr>
        <w:t>14/EFS 9.2.1/2022</w:t>
      </w:r>
      <w:r w:rsidR="0003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w dniu </w:t>
      </w:r>
      <w:r w:rsidR="00032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502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07EFA3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10348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78414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2991B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7AF8703B" w14:textId="77777777" w:rsidR="005438A3" w:rsidRPr="005438A3" w:rsidRDefault="005438A3" w:rsidP="005438A3">
      <w:pPr>
        <w:tabs>
          <w:tab w:val="left" w:pos="2955"/>
        </w:tabs>
        <w:spacing w:after="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(data i podpis </w:t>
      </w:r>
      <w:proofErr w:type="gramStart"/>
      <w:r w:rsidR="007225C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Zleceniobiorcy </w:t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proofErr w:type="gramEnd"/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(podpis </w:t>
      </w:r>
      <w:r w:rsidR="007225C4">
        <w:rPr>
          <w:rFonts w:ascii="Times New Roman" w:eastAsia="Times New Roman" w:hAnsi="Times New Roman" w:cs="Times New Roman"/>
          <w:sz w:val="18"/>
          <w:szCs w:val="24"/>
          <w:lang w:eastAsia="pl-PL"/>
        </w:rPr>
        <w:t>Zleceniodawcy</w:t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27F675F4" w14:textId="77777777" w:rsidR="00E76DF2" w:rsidRPr="001F0F69" w:rsidRDefault="00E76DF2">
      <w:pPr>
        <w:rPr>
          <w:sz w:val="20"/>
          <w:szCs w:val="20"/>
        </w:rPr>
      </w:pPr>
    </w:p>
    <w:sectPr w:rsidR="00E76DF2" w:rsidRPr="001F0F69" w:rsidSect="00F45CD7">
      <w:headerReference w:type="default" r:id="rId7"/>
      <w:footerReference w:type="default" r:id="rId8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9F9C" w14:textId="77777777" w:rsidR="007B4445" w:rsidRDefault="007B4445" w:rsidP="00072FDE">
      <w:pPr>
        <w:spacing w:after="0" w:line="240" w:lineRule="auto"/>
      </w:pPr>
      <w:r>
        <w:separator/>
      </w:r>
    </w:p>
  </w:endnote>
  <w:endnote w:type="continuationSeparator" w:id="0">
    <w:p w14:paraId="583700FD" w14:textId="77777777" w:rsidR="007B4445" w:rsidRDefault="007B4445" w:rsidP="0007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B060402020202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DE8F" w14:textId="77777777" w:rsidR="00072FDE" w:rsidRDefault="00072FDE">
    <w:pPr>
      <w:pStyle w:val="Stopka"/>
    </w:pPr>
  </w:p>
  <w:p w14:paraId="74EDE23F" w14:textId="77777777" w:rsidR="00072FDE" w:rsidRDefault="00D80769" w:rsidP="00072FDE">
    <w:pPr>
      <w:pStyle w:val="Stopka"/>
      <w:jc w:val="center"/>
    </w:pPr>
    <w:r w:rsidRPr="000B6606">
      <w:rPr>
        <w:noProof/>
        <w:lang w:eastAsia="pl-PL"/>
      </w:rPr>
      <w:drawing>
        <wp:inline distT="0" distB="0" distL="0" distR="0" wp14:anchorId="7A2E7151" wp14:editId="62BE27C9">
          <wp:extent cx="5759450" cy="561665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0E14" w14:textId="77777777" w:rsidR="007B4445" w:rsidRDefault="007B4445" w:rsidP="00072FDE">
      <w:pPr>
        <w:spacing w:after="0" w:line="240" w:lineRule="auto"/>
      </w:pPr>
      <w:r>
        <w:separator/>
      </w:r>
    </w:p>
  </w:footnote>
  <w:footnote w:type="continuationSeparator" w:id="0">
    <w:p w14:paraId="2D42C75B" w14:textId="77777777" w:rsidR="007B4445" w:rsidRDefault="007B4445" w:rsidP="0007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BF97" w14:textId="77777777" w:rsidR="00BC5686" w:rsidRDefault="00BC5686" w:rsidP="00BC5686">
    <w:pPr>
      <w:ind w:left="708" w:firstLine="708"/>
      <w:rPr>
        <w:sz w:val="24"/>
        <w:szCs w:val="24"/>
      </w:rPr>
    </w:pPr>
    <w:r>
      <w:rPr>
        <w:sz w:val="24"/>
        <w:szCs w:val="24"/>
      </w:rPr>
      <w:t xml:space="preserve">             </w:t>
    </w:r>
    <w:proofErr w:type="gramStart"/>
    <w:r w:rsidRPr="00BC5686">
      <w:rPr>
        <w:sz w:val="24"/>
        <w:szCs w:val="24"/>
      </w:rPr>
      <w:t>Hospicjum  Sosnowieckie</w:t>
    </w:r>
    <w:proofErr w:type="gramEnd"/>
    <w:r w:rsidRPr="00BC5686">
      <w:rPr>
        <w:sz w:val="24"/>
        <w:szCs w:val="24"/>
      </w:rPr>
      <w:t xml:space="preserve"> im. św.</w:t>
    </w:r>
    <w:r>
      <w:rPr>
        <w:sz w:val="24"/>
        <w:szCs w:val="24"/>
      </w:rPr>
      <w:t xml:space="preserve"> </w:t>
    </w:r>
    <w:r w:rsidRPr="00BC5686">
      <w:rPr>
        <w:sz w:val="24"/>
        <w:szCs w:val="24"/>
      </w:rPr>
      <w:t xml:space="preserve">Tomasza </w:t>
    </w:r>
    <w:proofErr w:type="spellStart"/>
    <w:r w:rsidRPr="00BC5686">
      <w:rPr>
        <w:sz w:val="24"/>
        <w:szCs w:val="24"/>
      </w:rPr>
      <w:t>Ap</w:t>
    </w:r>
    <w:proofErr w:type="spellEnd"/>
    <w:r w:rsidRPr="00BC5686">
      <w:rPr>
        <w:sz w:val="24"/>
        <w:szCs w:val="24"/>
      </w:rPr>
      <w:t>.</w:t>
    </w:r>
  </w:p>
  <w:p w14:paraId="2972D887" w14:textId="77777777" w:rsidR="00BC5686" w:rsidRPr="00BC5686" w:rsidRDefault="00BC5686" w:rsidP="00BC5686">
    <w:pPr>
      <w:jc w:val="center"/>
      <w:rPr>
        <w:sz w:val="24"/>
        <w:szCs w:val="24"/>
      </w:rPr>
    </w:pPr>
    <w:r w:rsidRPr="001F0F69">
      <w:rPr>
        <w:sz w:val="20"/>
        <w:szCs w:val="20"/>
      </w:rPr>
      <w:t>Realizacja projektu pn</w:t>
    </w:r>
    <w:r w:rsidR="00D80769">
      <w:rPr>
        <w:sz w:val="20"/>
        <w:szCs w:val="20"/>
      </w:rPr>
      <w:t xml:space="preserve">. </w:t>
    </w:r>
    <w:r w:rsidR="00E11C90" w:rsidRPr="00AA6448">
      <w:rPr>
        <w:rFonts w:ascii="Calibri" w:hAnsi="Calibri" w:cs="Calibri"/>
        <w:b/>
        <w:i/>
        <w:color w:val="000000"/>
      </w:rPr>
      <w:t>Usługi społeczne dla osób niesamodzielnych w Zagłębiowskim Centrum Wsparcia Opiekuńczo-Rehabilitacyjno</w:t>
    </w:r>
    <w:r w:rsidR="00E11C90">
      <w:rPr>
        <w:rFonts w:ascii="Calibri" w:hAnsi="Calibri" w:cs="Calibri"/>
        <w:b/>
        <w:i/>
        <w:color w:val="000000"/>
      </w:rPr>
      <w:t>-</w:t>
    </w:r>
    <w:r w:rsidR="00E11C90" w:rsidRPr="00AA6448">
      <w:rPr>
        <w:rFonts w:ascii="Calibri" w:hAnsi="Calibri" w:cs="Calibri"/>
        <w:b/>
        <w:i/>
        <w:color w:val="000000"/>
      </w:rPr>
      <w:t>Psychologicznego</w:t>
    </w:r>
    <w:r w:rsidR="00E11C90">
      <w:rPr>
        <w:rFonts w:ascii="Calibri" w:hAnsi="Calibri" w:cs="Calibri"/>
        <w:b/>
        <w:i/>
        <w:color w:val="000000"/>
      </w:rPr>
      <w:t>”</w:t>
    </w:r>
    <w:r w:rsidR="00D80769">
      <w:rPr>
        <w:rFonts w:ascii="Calibri" w:hAnsi="Calibri" w:cs="Calibri"/>
        <w:lang w:eastAsia="zh-CN"/>
      </w:rPr>
      <w:t xml:space="preserve">. </w:t>
    </w:r>
    <w:r>
      <w:rPr>
        <w:sz w:val="20"/>
        <w:szCs w:val="20"/>
      </w:rPr>
      <w:t xml:space="preserve">Projekt współfinansowany ze środków unijnych w ramach </w:t>
    </w:r>
    <w:r w:rsidR="00E11C90">
      <w:rPr>
        <w:sz w:val="20"/>
        <w:szCs w:val="20"/>
      </w:rPr>
      <w:t>RPO WŚL.2014-2020, EFS 9.2.1</w:t>
    </w:r>
  </w:p>
  <w:p w14:paraId="35E97043" w14:textId="77777777" w:rsidR="00BC5686" w:rsidRDefault="00BC5686">
    <w:pPr>
      <w:pStyle w:val="Nagwek"/>
    </w:pPr>
  </w:p>
  <w:p w14:paraId="57847D2D" w14:textId="77777777" w:rsidR="00BC5686" w:rsidRDefault="00BC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599"/>
    <w:multiLevelType w:val="hybridMultilevel"/>
    <w:tmpl w:val="25E40B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FB4D14"/>
    <w:multiLevelType w:val="hybridMultilevel"/>
    <w:tmpl w:val="9F982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2A87"/>
    <w:multiLevelType w:val="hybridMultilevel"/>
    <w:tmpl w:val="F98E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5C54"/>
    <w:multiLevelType w:val="hybridMultilevel"/>
    <w:tmpl w:val="3156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0E03"/>
    <w:multiLevelType w:val="hybridMultilevel"/>
    <w:tmpl w:val="5488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03FE5"/>
    <w:multiLevelType w:val="hybridMultilevel"/>
    <w:tmpl w:val="8E82A6C4"/>
    <w:lvl w:ilvl="0" w:tplc="BE52F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D7E"/>
    <w:multiLevelType w:val="hybridMultilevel"/>
    <w:tmpl w:val="3436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43263"/>
    <w:multiLevelType w:val="hybridMultilevel"/>
    <w:tmpl w:val="5B94BD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E17446"/>
    <w:multiLevelType w:val="hybridMultilevel"/>
    <w:tmpl w:val="283CE9BE"/>
    <w:lvl w:ilvl="0" w:tplc="2446113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A2286"/>
    <w:multiLevelType w:val="hybridMultilevel"/>
    <w:tmpl w:val="C39CF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17F8"/>
    <w:multiLevelType w:val="hybridMultilevel"/>
    <w:tmpl w:val="6A0C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6628E"/>
    <w:multiLevelType w:val="hybridMultilevel"/>
    <w:tmpl w:val="7786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6608F"/>
    <w:multiLevelType w:val="hybridMultilevel"/>
    <w:tmpl w:val="B9E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41984">
    <w:abstractNumId w:val="7"/>
  </w:num>
  <w:num w:numId="2" w16cid:durableId="258678289">
    <w:abstractNumId w:val="1"/>
  </w:num>
  <w:num w:numId="3" w16cid:durableId="1894922983">
    <w:abstractNumId w:val="10"/>
  </w:num>
  <w:num w:numId="4" w16cid:durableId="763115282">
    <w:abstractNumId w:val="4"/>
  </w:num>
  <w:num w:numId="5" w16cid:durableId="1807699026">
    <w:abstractNumId w:val="11"/>
  </w:num>
  <w:num w:numId="6" w16cid:durableId="751245724">
    <w:abstractNumId w:val="9"/>
  </w:num>
  <w:num w:numId="7" w16cid:durableId="1141658361">
    <w:abstractNumId w:val="2"/>
  </w:num>
  <w:num w:numId="8" w16cid:durableId="666519844">
    <w:abstractNumId w:val="0"/>
  </w:num>
  <w:num w:numId="9" w16cid:durableId="1831208599">
    <w:abstractNumId w:val="12"/>
  </w:num>
  <w:num w:numId="10" w16cid:durableId="1836147039">
    <w:abstractNumId w:val="5"/>
  </w:num>
  <w:num w:numId="11" w16cid:durableId="2127431476">
    <w:abstractNumId w:val="3"/>
  </w:num>
  <w:num w:numId="12" w16cid:durableId="1651712990">
    <w:abstractNumId w:val="6"/>
  </w:num>
  <w:num w:numId="13" w16cid:durableId="1881745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DE"/>
    <w:rsid w:val="00032239"/>
    <w:rsid w:val="000610CC"/>
    <w:rsid w:val="00072FDE"/>
    <w:rsid w:val="0014352D"/>
    <w:rsid w:val="001561B2"/>
    <w:rsid w:val="001729BE"/>
    <w:rsid w:val="001C4595"/>
    <w:rsid w:val="001E010A"/>
    <w:rsid w:val="001E54CF"/>
    <w:rsid w:val="001F0F69"/>
    <w:rsid w:val="00207164"/>
    <w:rsid w:val="00211BC0"/>
    <w:rsid w:val="002E7101"/>
    <w:rsid w:val="00305EA8"/>
    <w:rsid w:val="00375BAE"/>
    <w:rsid w:val="0037639D"/>
    <w:rsid w:val="003B7F53"/>
    <w:rsid w:val="003D6701"/>
    <w:rsid w:val="00423B7B"/>
    <w:rsid w:val="004A24D8"/>
    <w:rsid w:val="004C44A6"/>
    <w:rsid w:val="004F38AA"/>
    <w:rsid w:val="00502774"/>
    <w:rsid w:val="005438A3"/>
    <w:rsid w:val="00594E3D"/>
    <w:rsid w:val="005D4394"/>
    <w:rsid w:val="00613344"/>
    <w:rsid w:val="00620435"/>
    <w:rsid w:val="00666730"/>
    <w:rsid w:val="006802C5"/>
    <w:rsid w:val="006F1EF2"/>
    <w:rsid w:val="007225C4"/>
    <w:rsid w:val="0075464B"/>
    <w:rsid w:val="00781295"/>
    <w:rsid w:val="00783885"/>
    <w:rsid w:val="007B4445"/>
    <w:rsid w:val="008359F1"/>
    <w:rsid w:val="00855D91"/>
    <w:rsid w:val="008932E4"/>
    <w:rsid w:val="0099120C"/>
    <w:rsid w:val="00B170D1"/>
    <w:rsid w:val="00B769DE"/>
    <w:rsid w:val="00BC5686"/>
    <w:rsid w:val="00C2708D"/>
    <w:rsid w:val="00D663D9"/>
    <w:rsid w:val="00D80769"/>
    <w:rsid w:val="00DB67EE"/>
    <w:rsid w:val="00DD1E2A"/>
    <w:rsid w:val="00E11C90"/>
    <w:rsid w:val="00E76DF2"/>
    <w:rsid w:val="00EB63F9"/>
    <w:rsid w:val="00F23D98"/>
    <w:rsid w:val="00F445F0"/>
    <w:rsid w:val="00F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A90E"/>
  <w15:docId w15:val="{CFD37FA1-9A28-4FD0-9A1B-07453327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DE"/>
  </w:style>
  <w:style w:type="paragraph" w:styleId="Stopka">
    <w:name w:val="footer"/>
    <w:basedOn w:val="Normalny"/>
    <w:link w:val="StopkaZnak"/>
    <w:uiPriority w:val="99"/>
    <w:unhideWhenUsed/>
    <w:rsid w:val="0007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DE"/>
  </w:style>
  <w:style w:type="paragraph" w:styleId="Tekstdymka">
    <w:name w:val="Balloon Text"/>
    <w:basedOn w:val="Normalny"/>
    <w:link w:val="TekstdymkaZnak"/>
    <w:uiPriority w:val="99"/>
    <w:semiHidden/>
    <w:unhideWhenUsed/>
    <w:rsid w:val="0007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38A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 św. Tomasza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Bandura</dc:creator>
  <cp:lastModifiedBy>Mariusz Bi</cp:lastModifiedBy>
  <cp:revision>2</cp:revision>
  <cp:lastPrinted>2019-01-31T09:33:00Z</cp:lastPrinted>
  <dcterms:created xsi:type="dcterms:W3CDTF">2022-06-29T10:44:00Z</dcterms:created>
  <dcterms:modified xsi:type="dcterms:W3CDTF">2022-06-29T10:44:00Z</dcterms:modified>
</cp:coreProperties>
</file>