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:rsidR="00F25540" w:rsidRPr="00691393" w:rsidRDefault="001646BB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 descr="hospicjum_logo_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spicjum_logo_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:rsidR="00F25540" w:rsidRDefault="00CC70A7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>
          <v:shape id="_x0000_i1025" type="#_x0000_t75" alt="BD21303_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:rsidR="00435B9A" w:rsidRPr="005340E9" w:rsidRDefault="00F25540" w:rsidP="00435B9A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:rsidR="00435B9A" w:rsidRDefault="00435B9A" w:rsidP="00435B9A">
      <w:pPr>
        <w:rPr>
          <w:b/>
        </w:rPr>
      </w:pPr>
    </w:p>
    <w:p w:rsidR="00435B9A" w:rsidRDefault="00435B9A" w:rsidP="005340E9">
      <w:pPr>
        <w:ind w:left="1416" w:firstLine="708"/>
        <w:rPr>
          <w:b/>
        </w:rPr>
      </w:pPr>
      <w:r w:rsidRPr="00660740">
        <w:rPr>
          <w:b/>
        </w:rPr>
        <w:t xml:space="preserve">Załącznik Nr </w:t>
      </w:r>
      <w:r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 w:rsidR="009C18C9">
        <w:rPr>
          <w:b/>
        </w:rPr>
        <w:t xml:space="preserve"> </w:t>
      </w:r>
      <w:r w:rsidR="005340E9">
        <w:rPr>
          <w:b/>
        </w:rPr>
        <w:t xml:space="preserve"> 04</w:t>
      </w:r>
      <w:r w:rsidR="009C18C9">
        <w:rPr>
          <w:b/>
        </w:rPr>
        <w:t>/20</w:t>
      </w:r>
      <w:r w:rsidR="005340E9">
        <w:rPr>
          <w:b/>
        </w:rPr>
        <w:t>20</w:t>
      </w:r>
      <w:r w:rsidR="009C18C9">
        <w:rPr>
          <w:b/>
        </w:rPr>
        <w:t>/EFS</w:t>
      </w:r>
      <w:r w:rsidR="005340E9">
        <w:rPr>
          <w:b/>
        </w:rPr>
        <w:t>/9.2.5</w:t>
      </w:r>
    </w:p>
    <w:p w:rsidR="00435B9A" w:rsidRDefault="00435B9A" w:rsidP="00435B9A">
      <w:pPr>
        <w:ind w:left="2832"/>
        <w:rPr>
          <w:rFonts w:cs="Calibri"/>
          <w:b/>
        </w:rPr>
      </w:pPr>
    </w:p>
    <w:p w:rsidR="00435B9A" w:rsidRPr="00BA4661" w:rsidRDefault="00435B9A" w:rsidP="00435B9A">
      <w:pPr>
        <w:ind w:left="2832"/>
        <w:rPr>
          <w:rFonts w:cs="Calibri"/>
          <w:b/>
        </w:rPr>
      </w:pPr>
    </w:p>
    <w:p w:rsidR="00435B9A" w:rsidRPr="00BA4661" w:rsidRDefault="00435B9A" w:rsidP="00435B9A">
      <w:pPr>
        <w:jc w:val="right"/>
      </w:pPr>
      <w:r w:rsidRPr="00BA4661">
        <w:t xml:space="preserve">…………………………………………… </w:t>
      </w:r>
    </w:p>
    <w:p w:rsidR="00435B9A" w:rsidRPr="00BA4661" w:rsidRDefault="00435B9A" w:rsidP="00435B9A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435B9A" w:rsidRPr="00BA4661" w:rsidRDefault="00435B9A" w:rsidP="00435B9A">
      <w:pPr>
        <w:rPr>
          <w:rFonts w:cs="Calibri"/>
        </w:rPr>
      </w:pPr>
    </w:p>
    <w:p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</w:p>
    <w:p w:rsidR="00435B9A" w:rsidRPr="00BA4661" w:rsidRDefault="00435B9A" w:rsidP="00435B9A">
      <w:pPr>
        <w:rPr>
          <w:rFonts w:cs="Calibri"/>
        </w:rPr>
      </w:pPr>
    </w:p>
    <w:p w:rsidR="00435B9A" w:rsidRPr="00BA4661" w:rsidRDefault="00435B9A" w:rsidP="00435B9A">
      <w:pPr>
        <w:rPr>
          <w:rFonts w:cs="Calibri"/>
        </w:rPr>
      </w:pPr>
    </w:p>
    <w:p w:rsidR="00435B9A" w:rsidRPr="00BA4661" w:rsidRDefault="00435B9A" w:rsidP="00435B9A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435B9A" w:rsidRPr="00BA4661" w:rsidRDefault="00435B9A" w:rsidP="00435B9A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:rsidR="00435B9A" w:rsidRPr="00BA4661" w:rsidRDefault="00435B9A" w:rsidP="00435B9A">
      <w:pPr>
        <w:jc w:val="center"/>
        <w:rPr>
          <w:rFonts w:cs="Calibri"/>
          <w:b/>
        </w:rPr>
      </w:pPr>
    </w:p>
    <w:p w:rsidR="00435B9A" w:rsidRPr="00BA4661" w:rsidRDefault="00435B9A" w:rsidP="00435B9A">
      <w:pPr>
        <w:jc w:val="center"/>
        <w:rPr>
          <w:rFonts w:cs="Calibri"/>
          <w:b/>
        </w:rPr>
      </w:pPr>
    </w:p>
    <w:p w:rsidR="00435B9A" w:rsidRPr="00435B9A" w:rsidRDefault="00435B9A" w:rsidP="00435B9A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>
        <w:t>transportu osób starszych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:rsidR="00435B9A" w:rsidRPr="00BA4661" w:rsidRDefault="00435B9A" w:rsidP="00435B9A">
      <w:pPr>
        <w:jc w:val="both"/>
        <w:rPr>
          <w:rFonts w:cs="Calibri"/>
        </w:rPr>
      </w:pPr>
    </w:p>
    <w:p w:rsidR="00435B9A" w:rsidRPr="00BA4661" w:rsidRDefault="00435B9A" w:rsidP="00435B9A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>amawiającym lub  osobami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:rsidR="00435B9A" w:rsidRPr="00DA4B84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:rsidR="00435B9A" w:rsidRDefault="00435B9A" w:rsidP="005340E9">
      <w:pPr>
        <w:rPr>
          <w:rFonts w:cs="Calibri"/>
        </w:rPr>
      </w:pPr>
    </w:p>
    <w:p w:rsidR="00435B9A" w:rsidRDefault="00435B9A" w:rsidP="00435B9A">
      <w:pPr>
        <w:ind w:left="720"/>
        <w:jc w:val="center"/>
        <w:rPr>
          <w:rFonts w:cs="Calibri"/>
        </w:rPr>
      </w:pPr>
    </w:p>
    <w:p w:rsidR="00435B9A" w:rsidRPr="00BA4661" w:rsidRDefault="00435B9A" w:rsidP="00435B9A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435B9A" w:rsidRPr="008120B7" w:rsidRDefault="00435B9A" w:rsidP="00435B9A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435B9A" w:rsidRPr="005340E9" w:rsidRDefault="00435B9A" w:rsidP="005340E9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435B9A" w:rsidRPr="005340E9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0A7" w:rsidRDefault="00CC70A7" w:rsidP="004913A5">
      <w:r>
        <w:separator/>
      </w:r>
    </w:p>
  </w:endnote>
  <w:endnote w:type="continuationSeparator" w:id="0">
    <w:p w:rsidR="00CC70A7" w:rsidRDefault="00CC70A7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9A" w:rsidRDefault="00435B9A" w:rsidP="00435B9A">
    <w:pPr>
      <w:pStyle w:val="Stopka"/>
      <w:jc w:val="center"/>
    </w:pPr>
  </w:p>
  <w:p w:rsidR="004341DB" w:rsidRPr="000E49CF" w:rsidRDefault="001646BB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0A7" w:rsidRDefault="00CC70A7" w:rsidP="004913A5">
      <w:r>
        <w:separator/>
      </w:r>
    </w:p>
  </w:footnote>
  <w:footnote w:type="continuationSeparator" w:id="0">
    <w:p w:rsidR="00CC70A7" w:rsidRDefault="00CC70A7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601"/>
    <w:rsid w:val="00043E9C"/>
    <w:rsid w:val="00045640"/>
    <w:rsid w:val="00055D1D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46BB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40E9"/>
    <w:rsid w:val="005350DF"/>
    <w:rsid w:val="00543A59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67FDF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43C9"/>
    <w:rsid w:val="00816C75"/>
    <w:rsid w:val="00816DB3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254A"/>
    <w:rsid w:val="00CB1DE2"/>
    <w:rsid w:val="00CB35BA"/>
    <w:rsid w:val="00CB5554"/>
    <w:rsid w:val="00CC0102"/>
    <w:rsid w:val="00CC2F5A"/>
    <w:rsid w:val="00CC385A"/>
    <w:rsid w:val="00CC70A7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06562-4F41-4B40-9C15-A30F9B92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32956-1201-7643-BA70-A7B83330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2019-12-19T08:15:00Z</dcterms:created>
  <dcterms:modified xsi:type="dcterms:W3CDTF">2019-12-19T08:15:00Z</dcterms:modified>
</cp:coreProperties>
</file>