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A50" w:rsidRDefault="00F042BE" w:rsidP="00CC39C2">
      <w:pPr>
        <w:tabs>
          <w:tab w:val="left" w:pos="708"/>
        </w:tabs>
        <w:spacing w:before="240" w:after="60" w:line="240" w:lineRule="auto"/>
        <w:jc w:val="right"/>
        <w:outlineLvl w:val="7"/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</w:pPr>
      <w:bookmarkStart w:id="0" w:name="_GoBack"/>
      <w:bookmarkEnd w:id="0"/>
      <w:r w:rsidRPr="00F54AD2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ZAŁĄCZNIK NR </w:t>
      </w:r>
      <w:r w:rsidR="006F6557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4</w:t>
      </w:r>
      <w:r w:rsidR="00FC359A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 do </w:t>
      </w:r>
      <w:r w:rsidR="00736A50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SOWUZ</w:t>
      </w:r>
    </w:p>
    <w:p w:rsidR="00FC359A" w:rsidRPr="00F54AD2" w:rsidRDefault="00736A50" w:rsidP="00CC39C2">
      <w:pPr>
        <w:tabs>
          <w:tab w:val="left" w:pos="708"/>
        </w:tabs>
        <w:spacing w:before="240" w:after="60" w:line="240" w:lineRule="auto"/>
        <w:jc w:val="right"/>
        <w:outlineLvl w:val="7"/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Zapytanie</w:t>
      </w:r>
      <w:r w:rsidR="001C2B96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 nr </w:t>
      </w:r>
      <w:r w:rsidR="00ED227B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01/20</w:t>
      </w:r>
      <w:r w:rsidR="001C2B96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20</w:t>
      </w:r>
      <w:r w:rsidR="00ED227B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/EFS</w:t>
      </w:r>
      <w:r w:rsidR="001C2B96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/9.2.6</w:t>
      </w:r>
    </w:p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:rsidR="003B30F1" w:rsidRPr="0026377D" w:rsidRDefault="003B30F1" w:rsidP="003B30F1">
      <w:pPr>
        <w:pStyle w:val="Tekstpodstawowy"/>
        <w:rPr>
          <w:rFonts w:cs="Times New Roman"/>
        </w:rPr>
      </w:pPr>
      <w:r w:rsidRPr="0026377D">
        <w:rPr>
          <w:rFonts w:cs="Times New Roman"/>
        </w:rPr>
        <w:t>...............................................</w:t>
      </w:r>
    </w:p>
    <w:p w:rsidR="003B30F1" w:rsidRPr="0026377D" w:rsidRDefault="00F83798" w:rsidP="003B30F1">
      <w:pPr>
        <w:rPr>
          <w:i/>
          <w:iCs/>
        </w:rPr>
      </w:pPr>
      <w:r>
        <w:rPr>
          <w:i/>
          <w:iCs/>
        </w:rPr>
        <w:t xml:space="preserve">        (pieczęć Wykonawcy</w:t>
      </w:r>
      <w:r w:rsidR="003B30F1" w:rsidRPr="0026377D">
        <w:rPr>
          <w:i/>
          <w:iCs/>
        </w:rPr>
        <w:t>)</w:t>
      </w:r>
    </w:p>
    <w:p w:rsidR="003B30F1" w:rsidRPr="0026377D" w:rsidRDefault="003B30F1" w:rsidP="003B30F1">
      <w:pPr>
        <w:pStyle w:val="Tekstpodstawowy"/>
        <w:rPr>
          <w:rFonts w:cs="Times New Roman"/>
        </w:rPr>
      </w:pPr>
    </w:p>
    <w:tbl>
      <w:tblPr>
        <w:tblW w:w="9142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260"/>
      </w:tblGrid>
      <w:tr w:rsidR="003B30F1" w:rsidRPr="0026377D" w:rsidTr="007F56D6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0F1" w:rsidRPr="00DC6926" w:rsidRDefault="003B30F1" w:rsidP="007F56D6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0F1" w:rsidRPr="0026377D" w:rsidRDefault="003B30F1" w:rsidP="007F56D6">
            <w:pPr>
              <w:ind w:left="-454" w:firstLine="454"/>
              <w:rPr>
                <w:b/>
                <w:bCs/>
              </w:rPr>
            </w:pPr>
          </w:p>
        </w:tc>
      </w:tr>
    </w:tbl>
    <w:p w:rsidR="00F042BE" w:rsidRPr="00226F67" w:rsidRDefault="00F042BE" w:rsidP="001E296A">
      <w:pPr>
        <w:spacing w:after="0" w:line="240" w:lineRule="auto"/>
        <w:ind w:left="3540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42BE" w:rsidRPr="00226F67" w:rsidRDefault="00ED227B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 iż 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>nie istnieje  powiązanie kapitałowe lub osobowe pomiędzy :</w:t>
      </w:r>
    </w:p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:rsidR="00F042BE" w:rsidRPr="00226F67" w:rsidRDefault="00F83798" w:rsidP="00F042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(nazwa i dane Wykonawcy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42BE" w:rsidRPr="00226F67" w:rsidRDefault="00F83798" w:rsidP="00F042BE">
      <w:pPr>
        <w:suppressAutoHyphens/>
        <w:autoSpaceDN w:val="0"/>
        <w:spacing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 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>Zamawiającym</w:t>
      </w:r>
      <w:r w:rsidR="00F042BE">
        <w:rPr>
          <w:rFonts w:ascii="Times New Roman" w:eastAsia="Times New Roman" w:hAnsi="Times New Roman"/>
          <w:sz w:val="24"/>
          <w:szCs w:val="24"/>
          <w:lang w:eastAsia="pl-PL"/>
        </w:rPr>
        <w:t xml:space="preserve"> Hospicjum Sosnowieckim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im. św. Tomasza Ap. w Sosnowcu,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 xml:space="preserve"> w rozumieniu </w:t>
      </w:r>
      <w:r>
        <w:rPr>
          <w:rFonts w:ascii="Times New Roman" w:hAnsi="Times New Roman"/>
          <w:sz w:val="24"/>
          <w:szCs w:val="24"/>
        </w:rPr>
        <w:t xml:space="preserve">rozdziału </w:t>
      </w:r>
      <w:r w:rsidR="00F042BE" w:rsidRPr="00226F67">
        <w:rPr>
          <w:rFonts w:ascii="Times New Roman" w:hAnsi="Times New Roman"/>
          <w:sz w:val="24"/>
          <w:szCs w:val="24"/>
        </w:rPr>
        <w:t>6.5.3pkt.8) Wytycznych w zakresie kwalifikowalności wydatków w ramach Europejskiego Funduszu Rozwoju Regionalnego, Regionalnego Funduszu Społecznego oraz Fundu</w:t>
      </w:r>
      <w:r>
        <w:rPr>
          <w:rFonts w:ascii="Times New Roman" w:hAnsi="Times New Roman"/>
          <w:sz w:val="24"/>
          <w:szCs w:val="24"/>
        </w:rPr>
        <w:t>szu Spójności na lata 2014-2020, zatwierdzonych 10.04.2015r. (</w:t>
      </w:r>
      <w:r w:rsidR="00F042BE" w:rsidRPr="00226F67">
        <w:rPr>
          <w:rFonts w:ascii="Times New Roman" w:hAnsi="Times New Roman"/>
          <w:sz w:val="24"/>
          <w:szCs w:val="24"/>
        </w:rPr>
        <w:t>MIiR/H 2014-2020/12(01)/04/2015</w:t>
      </w:r>
      <w:r>
        <w:rPr>
          <w:rFonts w:ascii="Times New Roman" w:hAnsi="Times New Roman"/>
          <w:sz w:val="24"/>
          <w:szCs w:val="24"/>
        </w:rPr>
        <w:t>)</w:t>
      </w:r>
      <w:r w:rsidR="00F042BE" w:rsidRPr="00226F67">
        <w:rPr>
          <w:rFonts w:ascii="Times New Roman" w:hAnsi="Times New Roman"/>
          <w:sz w:val="24"/>
          <w:szCs w:val="24"/>
        </w:rPr>
        <w:t>, tj:</w:t>
      </w:r>
    </w:p>
    <w:p w:rsidR="00F042BE" w:rsidRPr="00226F67" w:rsidRDefault="00F042BE" w:rsidP="00F042BE">
      <w:pPr>
        <w:suppressAutoHyphens/>
        <w:autoSpaceDN w:val="0"/>
        <w:spacing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F67">
        <w:rPr>
          <w:rFonts w:ascii="Times New Roman" w:hAnsi="Times New Roman"/>
          <w:sz w:val="24"/>
          <w:szCs w:val="24"/>
        </w:rPr>
        <w:t>„Przez powiązania kapitałowe lub osobowe rozumie się wzajemne powiązania pomiędzy beneficjentem lub osobami upoważnionymi do zaciągania zobowiązań w imieniu beneficjenta lub osobami wykonującymi w imieniu  beneficjenta czynności związane z przygotowaniem i przeprowadzeniem procedury wyboru wykonawcy a wykonawcą, polegające w szczególności na:</w:t>
      </w:r>
    </w:p>
    <w:p w:rsidR="00F042BE" w:rsidRPr="00226F67" w:rsidRDefault="00F042BE" w:rsidP="00F042BE">
      <w:pPr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F67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F042BE" w:rsidRPr="00226F67" w:rsidRDefault="00F042BE" w:rsidP="00F042BE">
      <w:pPr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F67">
        <w:rPr>
          <w:rFonts w:ascii="Times New Roman" w:hAnsi="Times New Roman"/>
          <w:sz w:val="24"/>
          <w:szCs w:val="24"/>
        </w:rPr>
        <w:t>Posiadaniu co najmniej 10% udziałów lub akcji,</w:t>
      </w:r>
    </w:p>
    <w:p w:rsidR="00F042BE" w:rsidRPr="00226F67" w:rsidRDefault="00F042BE" w:rsidP="00F042BE">
      <w:pPr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F67">
        <w:rPr>
          <w:rFonts w:ascii="Times New Roman" w:hAnsi="Times New Roman"/>
          <w:sz w:val="24"/>
          <w:szCs w:val="24"/>
        </w:rPr>
        <w:t>Pełnieniu funkcji członka organu nadzorczego lub zarządzającego, prokurenta, pełnomocnika,</w:t>
      </w:r>
    </w:p>
    <w:p w:rsidR="00F042BE" w:rsidRPr="00226F67" w:rsidRDefault="00F042BE" w:rsidP="00F042BE">
      <w:pPr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26F67">
        <w:rPr>
          <w:rFonts w:ascii="Times New Roman" w:hAnsi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kurateli.”</w:t>
      </w:r>
    </w:p>
    <w:p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42BE" w:rsidRPr="00226F67" w:rsidRDefault="00F042BE" w:rsidP="00F042B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</w:p>
    <w:p w:rsidR="00902777" w:rsidRDefault="00F042BE" w:rsidP="00F042BE">
      <w:pPr>
        <w:jc w:val="center"/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Data, miejsce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  <w:t>Podpis osób upoważnionych</w:t>
      </w:r>
    </w:p>
    <w:sectPr w:rsidR="00902777" w:rsidSect="009027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783" w:rsidRDefault="00812783">
      <w:pPr>
        <w:spacing w:after="0" w:line="240" w:lineRule="auto"/>
      </w:pPr>
      <w:r>
        <w:separator/>
      </w:r>
    </w:p>
  </w:endnote>
  <w:endnote w:type="continuationSeparator" w:id="0">
    <w:p w:rsidR="00812783" w:rsidRDefault="008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96A" w:rsidRDefault="00E52AC5">
    <w:pPr>
      <w:pStyle w:val="Stopka"/>
    </w:pPr>
    <w:r w:rsidRPr="000B6606">
      <w:rPr>
        <w:noProof/>
      </w:rPr>
      <w:drawing>
        <wp:inline distT="0" distB="0" distL="0" distR="0">
          <wp:extent cx="5757545" cy="558800"/>
          <wp:effectExtent l="0" t="0" r="0" b="0"/>
          <wp:docPr id="1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296A" w:rsidRDefault="001E29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783" w:rsidRDefault="00812783">
      <w:pPr>
        <w:spacing w:after="0" w:line="240" w:lineRule="auto"/>
      </w:pPr>
      <w:r>
        <w:separator/>
      </w:r>
    </w:p>
  </w:footnote>
  <w:footnote w:type="continuationSeparator" w:id="0">
    <w:p w:rsidR="00812783" w:rsidRDefault="00812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E52DB"/>
    <w:multiLevelType w:val="hybridMultilevel"/>
    <w:tmpl w:val="8FBCC6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B4600"/>
    <w:multiLevelType w:val="multilevel"/>
    <w:tmpl w:val="038460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9396"/>
        </w:tabs>
        <w:ind w:left="939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gwek5"/>
      <w:lvlText w:val="%1.%2.%3.2.1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BE"/>
    <w:rsid w:val="000D624F"/>
    <w:rsid w:val="000F12EB"/>
    <w:rsid w:val="001504AD"/>
    <w:rsid w:val="0017229E"/>
    <w:rsid w:val="00185E4B"/>
    <w:rsid w:val="00194FB4"/>
    <w:rsid w:val="001C2B96"/>
    <w:rsid w:val="001E296A"/>
    <w:rsid w:val="002234F7"/>
    <w:rsid w:val="002C1666"/>
    <w:rsid w:val="002E0DA5"/>
    <w:rsid w:val="00314CF0"/>
    <w:rsid w:val="003B30F1"/>
    <w:rsid w:val="00432BE3"/>
    <w:rsid w:val="004B7A2D"/>
    <w:rsid w:val="00503C25"/>
    <w:rsid w:val="00553D3C"/>
    <w:rsid w:val="00634051"/>
    <w:rsid w:val="0068042F"/>
    <w:rsid w:val="00691379"/>
    <w:rsid w:val="006F6557"/>
    <w:rsid w:val="00736A50"/>
    <w:rsid w:val="007F56D6"/>
    <w:rsid w:val="00812783"/>
    <w:rsid w:val="00823515"/>
    <w:rsid w:val="00902777"/>
    <w:rsid w:val="00943FFC"/>
    <w:rsid w:val="00986F4A"/>
    <w:rsid w:val="00A1410E"/>
    <w:rsid w:val="00AB086D"/>
    <w:rsid w:val="00AC19DC"/>
    <w:rsid w:val="00B04AC4"/>
    <w:rsid w:val="00CC39C2"/>
    <w:rsid w:val="00CF6FD4"/>
    <w:rsid w:val="00CF7ACA"/>
    <w:rsid w:val="00E40C98"/>
    <w:rsid w:val="00E52AC5"/>
    <w:rsid w:val="00E86C5B"/>
    <w:rsid w:val="00ED227B"/>
    <w:rsid w:val="00F042BE"/>
    <w:rsid w:val="00F83798"/>
    <w:rsid w:val="00F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C4FA4-8EFC-D042-B47A-9727790B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2BE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30F1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Arial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30F1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Arial"/>
      <w:i/>
      <w:i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30F1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30F1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30F1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rsid w:val="003B30F1"/>
    <w:rPr>
      <w:rFonts w:ascii="Times New Roman" w:eastAsia="Times New Roman" w:hAnsi="Times New Roman" w:cs="Arial"/>
      <w:sz w:val="22"/>
      <w:szCs w:val="22"/>
    </w:rPr>
  </w:style>
  <w:style w:type="character" w:customStyle="1" w:styleId="Nagwek6Znak">
    <w:name w:val="Nagłówek 6 Znak"/>
    <w:link w:val="Nagwek6"/>
    <w:uiPriority w:val="99"/>
    <w:rsid w:val="003B30F1"/>
    <w:rPr>
      <w:rFonts w:ascii="Times New Roman" w:eastAsia="Times New Roman" w:hAnsi="Times New Roman" w:cs="Arial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rsid w:val="003B30F1"/>
    <w:rPr>
      <w:rFonts w:ascii="Arial" w:eastAsia="Times New Roman" w:hAnsi="Arial" w:cs="Arial"/>
    </w:rPr>
  </w:style>
  <w:style w:type="character" w:customStyle="1" w:styleId="Nagwek8Znak">
    <w:name w:val="Nagłówek 8 Znak"/>
    <w:link w:val="Nagwek8"/>
    <w:uiPriority w:val="99"/>
    <w:rsid w:val="003B30F1"/>
    <w:rPr>
      <w:rFonts w:ascii="Arial" w:eastAsia="Times New Roman" w:hAnsi="Arial" w:cs="Arial"/>
      <w:i/>
      <w:iCs/>
    </w:rPr>
  </w:style>
  <w:style w:type="character" w:customStyle="1" w:styleId="Nagwek9Znak">
    <w:name w:val="Nagłówek 9 Znak"/>
    <w:link w:val="Nagwek9"/>
    <w:uiPriority w:val="99"/>
    <w:rsid w:val="003B30F1"/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">
    <w:name w:val="Body Text"/>
    <w:basedOn w:val="Normalny"/>
    <w:link w:val="TekstpodstawowyZnak"/>
    <w:rsid w:val="003B30F1"/>
    <w:pPr>
      <w:tabs>
        <w:tab w:val="left" w:pos="9000"/>
      </w:tabs>
      <w:spacing w:after="0" w:line="240" w:lineRule="auto"/>
      <w:ind w:right="-110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3B30F1"/>
    <w:rPr>
      <w:rFonts w:ascii="Times New Roman" w:eastAsia="Times New Roman" w:hAnsi="Times New Roman" w:cs="Arial"/>
      <w:sz w:val="24"/>
      <w:szCs w:val="24"/>
    </w:rPr>
  </w:style>
  <w:style w:type="paragraph" w:customStyle="1" w:styleId="WW-Tekstpodstawowy3">
    <w:name w:val="WW-Tekst podstawowy 3"/>
    <w:basedOn w:val="Normalny"/>
    <w:rsid w:val="003B30F1"/>
    <w:pPr>
      <w:tabs>
        <w:tab w:val="left" w:pos="851"/>
      </w:tabs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3B30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E2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E296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E296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E296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E296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Hospicjum Sosnowieckie św. Tomasza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cp:lastModifiedBy>Mariusz Bi</cp:lastModifiedBy>
  <cp:revision>2</cp:revision>
  <dcterms:created xsi:type="dcterms:W3CDTF">2019-12-10T12:54:00Z</dcterms:created>
  <dcterms:modified xsi:type="dcterms:W3CDTF">2019-12-10T12:54:00Z</dcterms:modified>
</cp:coreProperties>
</file>