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C4" w:rsidRDefault="004A24D8" w:rsidP="001C4595">
      <w:pPr>
        <w:ind w:left="3540" w:firstLine="708"/>
      </w:pPr>
      <w:bookmarkStart w:id="0" w:name="_GoBack"/>
      <w:bookmarkEnd w:id="0"/>
      <w:r>
        <w:t xml:space="preserve">Załącznik nr </w:t>
      </w:r>
      <w:r w:rsidR="00D80769">
        <w:t>1</w:t>
      </w:r>
      <w:r>
        <w:t xml:space="preserve"> do Zapytania</w:t>
      </w:r>
      <w:r w:rsidR="001C4595">
        <w:t xml:space="preserve"> </w:t>
      </w:r>
      <w:r w:rsidR="00E666AA">
        <w:t>02</w:t>
      </w:r>
      <w:r w:rsidR="001C4595">
        <w:t>/20</w:t>
      </w:r>
      <w:r w:rsidR="00E666AA">
        <w:t>20</w:t>
      </w:r>
      <w:r w:rsidR="001C4595">
        <w:t>/EFS</w:t>
      </w:r>
      <w:r w:rsidR="00E666AA">
        <w:t>/9.2.6</w:t>
      </w:r>
    </w:p>
    <w:p w:rsidR="005438A3" w:rsidRPr="005D4394" w:rsidRDefault="005438A3" w:rsidP="005D4394">
      <w:pPr>
        <w:rPr>
          <w:rFonts w:ascii="Times New Roman" w:hAnsi="Times New Roman" w:cs="Times New Roman"/>
        </w:rPr>
      </w:pPr>
      <w:r w:rsidRPr="00543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Zakres </w:t>
      </w:r>
      <w:r w:rsidR="003763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obowiązków na stanowisku pielęgniarki</w:t>
      </w:r>
      <w:r w:rsidR="002E7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1E0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opiece środowiskowej</w:t>
      </w:r>
    </w:p>
    <w:p w:rsidR="0037639D" w:rsidRPr="005438A3" w:rsidRDefault="0037639D" w:rsidP="005438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(umowa cywilno-prawna)</w:t>
      </w:r>
    </w:p>
    <w:p w:rsidR="005438A3" w:rsidRPr="005438A3" w:rsidRDefault="005438A3" w:rsidP="005438A3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8A3" w:rsidRPr="005438A3" w:rsidRDefault="005438A3" w:rsidP="005438A3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Pan/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Pani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E666AA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…………………………………………….</w:t>
      </w:r>
    </w:p>
    <w:p w:rsidR="0037639D" w:rsidRPr="005D4394" w:rsidRDefault="005438A3" w:rsidP="005D4394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Zajmowane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stanowisko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pielęgniarka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opiece środowiskowej</w:t>
      </w:r>
      <w:r w:rsidR="005D4394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5438A3" w:rsidRPr="005438A3" w:rsidRDefault="007225C4" w:rsidP="007225C4">
      <w:pPr>
        <w:spacing w:after="12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na zajmowanym stanowisku pracy: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Odwiedzanie podopiecznego w jego domu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zapotrzebowania, średnio 3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tygodniu.</w:t>
      </w:r>
    </w:p>
    <w:p w:rsidR="005438A3" w:rsidRPr="005438A3" w:rsidRDefault="001E010A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danych o pacjencie (wywiad, obserwacja, rozmowy z pacjentem lub jego rodziną)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Ustalenie rozpoznania problemów pielęgnacyjnych.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Planowanie opieki stosownie do stanu zdrowia, diagnozy, ustalonego postępowania leczniczego.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Realizowanie opieki według ustalonego planu i aktualnego stanu pacjenta.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Wykonywanie czynności związanych z utrzymaniem higieny chorego.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pielęgnacji jamy ustnej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kąpiel chorego w wannie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całego ciała w łóżku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myciu/kąpieli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podmywanie po oddaniu moczu/stolca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suszenie włosów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czesanie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osobistej chorego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słania łóżka i zmiana bielizny pościelowej </w:t>
      </w:r>
    </w:p>
    <w:p w:rsidR="005438A3" w:rsidRPr="00781295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środków higienicznych jednorazowego użytku (</w:t>
      </w:r>
      <w:proofErr w:type="spellStart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38A3" w:rsidRPr="005438A3" w:rsidRDefault="005438A3" w:rsidP="005438A3">
      <w:pPr>
        <w:pStyle w:val="Akapitzlist"/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wkładki, pampersy, podkłady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obcinanie paznokci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golenie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czystości szafki przyłóżkowej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pośmiertna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Profilaktyka p/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odleżynowa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38A3" w:rsidRPr="005438A3" w:rsidRDefault="005438A3" w:rsidP="005438A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udogodnień</w:t>
      </w:r>
    </w:p>
    <w:p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pozycji w łóżku </w:t>
      </w:r>
    </w:p>
    <w:p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przed urazem w łóżku  </w:t>
      </w:r>
    </w:p>
    <w:p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uruchamianie chorego w łóżku i poza łóżkiem, pionizowanie, spacerowanie </w:t>
      </w:r>
    </w:p>
    <w:p w:rsidR="005438A3" w:rsidRPr="005438A3" w:rsidRDefault="0099120C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warunków do spokojnego snu i wypoczynku.</w:t>
      </w:r>
    </w:p>
    <w:p w:rsidR="005438A3" w:rsidRPr="005438A3" w:rsidRDefault="0099120C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.Wykonywanie czynności wspierających funkcję oddychania.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gimnastyki oddechowej 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tlenoterapia 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drzewa oskrzelowego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( oklepywanie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drenaż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ułożeniowy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odsysanie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 rurki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tracheostomijnej</w:t>
      </w:r>
      <w:proofErr w:type="spellEnd"/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Pomaganie pacjentowi w odżywianiu.</w:t>
      </w:r>
    </w:p>
    <w:p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pojenie </w:t>
      </w:r>
    </w:p>
    <w:p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karmieniu </w:t>
      </w:r>
    </w:p>
    <w:p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karmienie przez sondę, przetoki odżywcze  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potrzeby wydalania: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obłożnie choremu basenu/kaczki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ułatwiających wydalanie gazów 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enemy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kroplowych wlewów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dorektalnych</w:t>
      </w:r>
      <w:proofErr w:type="spellEnd"/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mas kałowych z ręcznym wydobyciem stolca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worka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stomijnego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nefrostomii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cewnika nadłonowego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cewnika do pęcherza moczowego i usunięcie go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opróżnianie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 worka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zbiórki moczu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Obserwowanie stanu ogólnego i psychicznego chorego.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parametrów RR, HR, SpO2%, liczba oddechów, glikemia, skala bólu VAS, obrzęki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bilansu płynów, dobowej zbiórki moczu, profilu glikemii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Pobieranie materiału do badań (krew, mocz, plwocina, kał, wymazy)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zabiegów leczniczych.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doboru sposobów i środków do opatrywania ran, owrzodzeń nowotworowych, popromiennego zapalenia skóry, odleżyn i przetok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leków (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doustnie ,doodbytniczo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domięśniowo, podskórnie, dożylnie, we  wlewie dożylnym, przez błony śluzowe, wziewnie, miejscowo)</w:t>
      </w:r>
    </w:p>
    <w:p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zestawów typu "igła motylek"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</w:t>
      </w:r>
      <w:proofErr w:type="gram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zgłębnika  żołądkowego</w:t>
      </w:r>
      <w:proofErr w:type="gram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Obsługa pomp infuzyjnych.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.Obsługa, monitorowanie i pielęgnacja wkłuć centralnych dożylnych w tym portów naczyniowych.</w:t>
      </w:r>
    </w:p>
    <w:p w:rsidR="005438A3" w:rsidRPr="0099120C" w:rsidRDefault="0099120C" w:rsidP="009912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.Obsługa, monitorowanie i pielęgnacja wkłuć zewnątrzoponowych do długotrwałego podawania analgetyków.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12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.Pobudzanie i aktywizowanie chorego do udziału w leczeniu, pielęgnacji i ochronie zdrowia poprzez:</w:t>
      </w:r>
    </w:p>
    <w:p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celowości wykonywanych zabiegów leczniczych i pielęgnacyjnych</w:t>
      </w:r>
    </w:p>
    <w:p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sytuacji aktywizujących do samoopieki </w:t>
      </w:r>
    </w:p>
    <w:p w:rsidR="005438A3" w:rsidRPr="005438A3" w:rsidRDefault="005438A3" w:rsidP="005438A3">
      <w:pPr>
        <w:pStyle w:val="Akapitzlist"/>
        <w:numPr>
          <w:ilvl w:val="0"/>
          <w:numId w:val="9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pacjentów i ich rodzin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pacjentowi wsparcia psychicznego w sytuacjach trudnych.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w utrzymaniu kontaktów z rodziną oraz osobami bliskimi i znaczącymi.</w:t>
      </w:r>
    </w:p>
    <w:p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Inicjacja działań mających na celu poprawę jakości życia pacjentów.</w:t>
      </w:r>
    </w:p>
    <w:p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Podejmowanie działania mających na celu poprawę jakości życia pacjentów.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Wykorzystanie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pacjentów.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Identyfikacja religijnych potrzeby duchowych z uwzględnieniem wyznania chorego.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wsparcia psychosocjalnego choremu i jego rodzinie.</w:t>
      </w:r>
    </w:p>
    <w:p w:rsidR="0037639D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prowadzenie dokumentacji medycznej pacjenta w formie elektronicznej </w:t>
      </w:r>
      <w:proofErr w:type="gramStart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będzie</w:t>
      </w:r>
      <w:proofErr w:type="gramEnd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potrzeba. </w:t>
      </w:r>
    </w:p>
    <w:p w:rsidR="007225C4" w:rsidRPr="007225C4" w:rsidRDefault="0037639D" w:rsidP="007225C4">
      <w:pPr>
        <w:pStyle w:val="Akapitzlist"/>
        <w:numPr>
          <w:ilvl w:val="0"/>
          <w:numId w:val="13"/>
        </w:num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powinności </w:t>
      </w:r>
    </w:p>
    <w:p w:rsidR="0037639D" w:rsidRPr="007225C4" w:rsidRDefault="0037639D" w:rsidP="007225C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sumien</w:t>
      </w:r>
      <w:r w:rsidR="006F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i staranne wykonywanie pracy.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w szczególności przestrzegać: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pracy ustalonego u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przeciwpożarowych,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dobro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chronić jego mienie oraz zachować w tajemnicy informacje, których ujawnienie mogłoby narazić pracodawcę na szkodę,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współżycia społecznego.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zakres czynności jest integralną częścią umowy </w:t>
      </w:r>
      <w:proofErr w:type="gramStart"/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w dniu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5438A3" w:rsidRPr="005438A3" w:rsidRDefault="005438A3" w:rsidP="005438A3">
      <w:pPr>
        <w:tabs>
          <w:tab w:val="left" w:pos="2955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(data i podpis </w:t>
      </w:r>
      <w:proofErr w:type="gramStart"/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Zleceniobiorcy 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proofErr w:type="gramEnd"/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(podpis </w:t>
      </w:r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E76DF2" w:rsidRPr="001F0F69" w:rsidRDefault="00E76DF2">
      <w:pPr>
        <w:rPr>
          <w:sz w:val="20"/>
          <w:szCs w:val="20"/>
        </w:rPr>
      </w:pPr>
    </w:p>
    <w:sectPr w:rsidR="00E76DF2" w:rsidRPr="001F0F69" w:rsidSect="00F45CD7">
      <w:headerReference w:type="default" r:id="rId7"/>
      <w:foot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35" w:rsidRDefault="007F2E35" w:rsidP="00072FDE">
      <w:pPr>
        <w:spacing w:after="0" w:line="240" w:lineRule="auto"/>
      </w:pPr>
      <w:r>
        <w:separator/>
      </w:r>
    </w:p>
  </w:endnote>
  <w:endnote w:type="continuationSeparator" w:id="0">
    <w:p w:rsidR="007F2E35" w:rsidRDefault="007F2E35" w:rsidP="000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DE" w:rsidRDefault="00072FDE">
    <w:pPr>
      <w:pStyle w:val="Stopka"/>
    </w:pPr>
  </w:p>
  <w:p w:rsidR="00072FDE" w:rsidRDefault="00D80769" w:rsidP="00072FDE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>
          <wp:extent cx="5759450" cy="561665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35" w:rsidRDefault="007F2E35" w:rsidP="00072FDE">
      <w:pPr>
        <w:spacing w:after="0" w:line="240" w:lineRule="auto"/>
      </w:pPr>
      <w:r>
        <w:separator/>
      </w:r>
    </w:p>
  </w:footnote>
  <w:footnote w:type="continuationSeparator" w:id="0">
    <w:p w:rsidR="007F2E35" w:rsidRDefault="007F2E35" w:rsidP="000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86" w:rsidRDefault="00BC5686" w:rsidP="00BC5686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proofErr w:type="gramStart"/>
    <w:r w:rsidRPr="00BC5686">
      <w:rPr>
        <w:sz w:val="24"/>
        <w:szCs w:val="24"/>
      </w:rPr>
      <w:t>Hospicjum  Sosnowieckie</w:t>
    </w:r>
    <w:proofErr w:type="gramEnd"/>
    <w:r w:rsidRPr="00BC5686">
      <w:rPr>
        <w:sz w:val="24"/>
        <w:szCs w:val="24"/>
      </w:rPr>
      <w:t xml:space="preserve">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 xml:space="preserve">Tomasza </w:t>
    </w:r>
    <w:proofErr w:type="spellStart"/>
    <w:r w:rsidRPr="00BC5686">
      <w:rPr>
        <w:sz w:val="24"/>
        <w:szCs w:val="24"/>
      </w:rPr>
      <w:t>Ap</w:t>
    </w:r>
    <w:proofErr w:type="spellEnd"/>
    <w:r w:rsidRPr="00BC5686">
      <w:rPr>
        <w:sz w:val="24"/>
        <w:szCs w:val="24"/>
      </w:rPr>
      <w:t>.</w:t>
    </w:r>
  </w:p>
  <w:p w:rsidR="00BC5686" w:rsidRPr="00BC5686" w:rsidRDefault="00BC5686" w:rsidP="00BC5686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D80769">
      <w:rPr>
        <w:sz w:val="20"/>
        <w:szCs w:val="20"/>
      </w:rPr>
      <w:t xml:space="preserve">. </w:t>
    </w:r>
    <w:r w:rsidR="00D80769" w:rsidRPr="00BB4256">
      <w:rPr>
        <w:rFonts w:ascii="Calibri" w:hAnsi="Calibri" w:cs="Calibri"/>
        <w:lang w:eastAsia="zh-CN"/>
      </w:rPr>
      <w:t>„</w:t>
    </w:r>
    <w:r w:rsidR="00E666AA" w:rsidRPr="00E666AA">
      <w:rPr>
        <w:rFonts w:ascii="Calibri" w:hAnsi="Calibri" w:cs="Calibri"/>
        <w:lang w:eastAsia="zh-CN"/>
      </w:rPr>
      <w:t>Wspierająca opieka zdrowotna nad osobami zagrożonymi ub</w:t>
    </w:r>
    <w:r w:rsidR="00E666AA">
      <w:rPr>
        <w:rFonts w:ascii="Calibri" w:hAnsi="Calibri" w:cs="Calibri"/>
        <w:lang w:eastAsia="zh-CN"/>
      </w:rPr>
      <w:t>ó</w:t>
    </w:r>
    <w:r w:rsidR="00E666AA" w:rsidRPr="00E666AA">
      <w:rPr>
        <w:rFonts w:ascii="Calibri" w:hAnsi="Calibri" w:cs="Calibri"/>
        <w:lang w:eastAsia="zh-CN"/>
      </w:rPr>
      <w:t>stwem lub wykluczeniem społecznym w powiecie M. Sosnowiec"</w:t>
    </w:r>
    <w:r w:rsidR="00D80769">
      <w:rPr>
        <w:rFonts w:ascii="Calibri" w:hAnsi="Calibri" w:cs="Calibri"/>
        <w:lang w:eastAsia="zh-CN"/>
      </w:rPr>
      <w:t xml:space="preserve">. </w:t>
    </w:r>
    <w:r>
      <w:rPr>
        <w:sz w:val="20"/>
        <w:szCs w:val="20"/>
      </w:rPr>
      <w:t>Projekt współfinansowany ze środków unijnych w ramach RPO WŚL.2014-2020, EFS 9.2.1 ZIT</w:t>
    </w:r>
  </w:p>
  <w:p w:rsidR="00BC5686" w:rsidRDefault="00BC5686">
    <w:pPr>
      <w:pStyle w:val="Nagwek"/>
    </w:pPr>
  </w:p>
  <w:p w:rsidR="00BC5686" w:rsidRDefault="00BC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599"/>
    <w:multiLevelType w:val="hybridMultilevel"/>
    <w:tmpl w:val="25E40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B4D14"/>
    <w:multiLevelType w:val="hybridMultilevel"/>
    <w:tmpl w:val="9F9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A87"/>
    <w:multiLevelType w:val="hybridMultilevel"/>
    <w:tmpl w:val="F98E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C54"/>
    <w:multiLevelType w:val="hybridMultilevel"/>
    <w:tmpl w:val="315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E03"/>
    <w:multiLevelType w:val="hybridMultilevel"/>
    <w:tmpl w:val="5488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E5"/>
    <w:multiLevelType w:val="hybridMultilevel"/>
    <w:tmpl w:val="8E82A6C4"/>
    <w:lvl w:ilvl="0" w:tplc="BE52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D7E"/>
    <w:multiLevelType w:val="hybridMultilevel"/>
    <w:tmpl w:val="343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263"/>
    <w:multiLevelType w:val="hybridMultilevel"/>
    <w:tmpl w:val="5B94BD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E17446"/>
    <w:multiLevelType w:val="hybridMultilevel"/>
    <w:tmpl w:val="283CE9BE"/>
    <w:lvl w:ilvl="0" w:tplc="2446113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286"/>
    <w:multiLevelType w:val="hybridMultilevel"/>
    <w:tmpl w:val="C39C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17F8"/>
    <w:multiLevelType w:val="hybridMultilevel"/>
    <w:tmpl w:val="6A0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6628E"/>
    <w:multiLevelType w:val="hybridMultilevel"/>
    <w:tmpl w:val="7786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08F"/>
    <w:multiLevelType w:val="hybridMultilevel"/>
    <w:tmpl w:val="B9E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DE"/>
    <w:rsid w:val="000610CC"/>
    <w:rsid w:val="00072FDE"/>
    <w:rsid w:val="0014352D"/>
    <w:rsid w:val="001729BE"/>
    <w:rsid w:val="001C4595"/>
    <w:rsid w:val="001E010A"/>
    <w:rsid w:val="001F0F69"/>
    <w:rsid w:val="00211BC0"/>
    <w:rsid w:val="002E7101"/>
    <w:rsid w:val="00305EA8"/>
    <w:rsid w:val="00375BAE"/>
    <w:rsid w:val="0037639D"/>
    <w:rsid w:val="003B7F53"/>
    <w:rsid w:val="003D6701"/>
    <w:rsid w:val="00423B7B"/>
    <w:rsid w:val="004A24D8"/>
    <w:rsid w:val="004F38AA"/>
    <w:rsid w:val="00502774"/>
    <w:rsid w:val="005438A3"/>
    <w:rsid w:val="00594E3D"/>
    <w:rsid w:val="005D4394"/>
    <w:rsid w:val="00620435"/>
    <w:rsid w:val="00666730"/>
    <w:rsid w:val="006802C5"/>
    <w:rsid w:val="006F1EF2"/>
    <w:rsid w:val="007225C4"/>
    <w:rsid w:val="0075464B"/>
    <w:rsid w:val="00781295"/>
    <w:rsid w:val="00783885"/>
    <w:rsid w:val="007F2E35"/>
    <w:rsid w:val="008359F1"/>
    <w:rsid w:val="00855D91"/>
    <w:rsid w:val="008932E4"/>
    <w:rsid w:val="0099120C"/>
    <w:rsid w:val="00B170D1"/>
    <w:rsid w:val="00BC5686"/>
    <w:rsid w:val="00C2708D"/>
    <w:rsid w:val="00C871D4"/>
    <w:rsid w:val="00D663D9"/>
    <w:rsid w:val="00D80769"/>
    <w:rsid w:val="00DB67EE"/>
    <w:rsid w:val="00DD1E2A"/>
    <w:rsid w:val="00E36F1B"/>
    <w:rsid w:val="00E666AA"/>
    <w:rsid w:val="00E76DF2"/>
    <w:rsid w:val="00EB63F9"/>
    <w:rsid w:val="00F208D9"/>
    <w:rsid w:val="00F445F0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7FA1-9A28-4FD0-9A1B-0745332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DE"/>
  </w:style>
  <w:style w:type="paragraph" w:styleId="Stopka">
    <w:name w:val="footer"/>
    <w:basedOn w:val="Normalny"/>
    <w:link w:val="Stopka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DE"/>
  </w:style>
  <w:style w:type="paragraph" w:styleId="Tekstdymka">
    <w:name w:val="Balloon Text"/>
    <w:basedOn w:val="Normalny"/>
    <w:link w:val="TekstdymkaZnak"/>
    <w:uiPriority w:val="99"/>
    <w:semiHidden/>
    <w:unhideWhenUsed/>
    <w:rsid w:val="000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Bandura</dc:creator>
  <cp:lastModifiedBy>Mariusz Bi</cp:lastModifiedBy>
  <cp:revision>2</cp:revision>
  <cp:lastPrinted>2019-01-31T09:33:00Z</cp:lastPrinted>
  <dcterms:created xsi:type="dcterms:W3CDTF">2020-01-07T07:02:00Z</dcterms:created>
  <dcterms:modified xsi:type="dcterms:W3CDTF">2020-01-07T07:02:00Z</dcterms:modified>
</cp:coreProperties>
</file>