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AB3BEA">
        <w:rPr>
          <w:b/>
          <w:bCs/>
        </w:rPr>
        <w:t>1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0510AD">
        <w:rPr>
          <w:b/>
          <w:bCs/>
        </w:rPr>
        <w:t>06</w:t>
      </w:r>
      <w:r w:rsidR="0014340C">
        <w:rPr>
          <w:b/>
          <w:bCs/>
        </w:rPr>
        <w:t>/20</w:t>
      </w:r>
      <w:r w:rsidR="000510AD">
        <w:rPr>
          <w:b/>
          <w:bCs/>
        </w:rPr>
        <w:t>20</w:t>
      </w:r>
      <w:r w:rsidR="0014340C">
        <w:rPr>
          <w:b/>
          <w:bCs/>
        </w:rPr>
        <w:t>/EFS</w:t>
      </w:r>
      <w:r w:rsidR="000510AD">
        <w:rPr>
          <w:b/>
          <w:bCs/>
        </w:rPr>
        <w:t>/9.2.5</w:t>
      </w:r>
      <w:r w:rsidR="00AE0748">
        <w:rPr>
          <w:b/>
          <w:bCs/>
        </w:rPr>
        <w:t xml:space="preserve"> </w:t>
      </w: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:rsidR="008A1638" w:rsidRDefault="008A1638"/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B579D4" w:rsidRDefault="00B579D4" w:rsidP="00B579D4">
      <w:pPr>
        <w:keepNext/>
        <w:ind w:left="3828"/>
        <w:rPr>
          <w:b/>
          <w:bCs/>
        </w:rPr>
      </w:pPr>
    </w:p>
    <w:p w:rsidR="007D2F74" w:rsidRDefault="007D2F74" w:rsidP="00B579D4">
      <w:pPr>
        <w:keepNext/>
        <w:ind w:left="3828"/>
        <w:rPr>
          <w:b/>
          <w:bCs/>
        </w:rPr>
      </w:pP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:rsidR="00321F45" w:rsidRDefault="00321F45" w:rsidP="008A1638">
      <w:r>
        <w:t>Dane Wykonawcy:</w:t>
      </w:r>
    </w:p>
    <w:p w:rsidR="00321F45" w:rsidRDefault="00321F45">
      <w:pPr>
        <w:ind w:firstLine="708"/>
      </w:pPr>
    </w:p>
    <w:p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:rsidR="008A1638" w:rsidRDefault="008A1638" w:rsidP="008A1638"/>
    <w:p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:rsidR="009E7FF0" w:rsidRDefault="009E7FF0" w:rsidP="009E7FF0">
      <w:pPr>
        <w:rPr>
          <w:b/>
          <w:bCs/>
        </w:rPr>
      </w:pPr>
    </w:p>
    <w:p w:rsidR="009E7FF0" w:rsidRPr="009E7FF0" w:rsidRDefault="009E7FF0">
      <w:pPr>
        <w:jc w:val="both"/>
        <w:rPr>
          <w:b/>
        </w:rPr>
      </w:pPr>
    </w:p>
    <w:p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0510AD">
        <w:t>06</w:t>
      </w:r>
      <w:r w:rsidR="00121F6A">
        <w:t>/20</w:t>
      </w:r>
      <w:r w:rsidR="000510AD">
        <w:t>20</w:t>
      </w:r>
      <w:r w:rsidR="00121F6A">
        <w:t>/EFS</w:t>
      </w:r>
      <w:r w:rsidR="000510AD">
        <w:t>/9.2.5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:rsidR="00321F45" w:rsidRDefault="00321F45">
      <w:pPr>
        <w:jc w:val="both"/>
      </w:pPr>
    </w:p>
    <w:p w:rsidR="00AB3BEA" w:rsidRPr="00AB3BEA" w:rsidRDefault="00AB3BEA" w:rsidP="00AB3BEA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Apteki  w Hospicjum Sosnowieckim im. św. Tomasza Ap. w ramach realizacji projektu pn: 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:rsidR="00321F45" w:rsidRDefault="00321F45" w:rsidP="00121F6A">
      <w:pPr>
        <w:jc w:val="center"/>
        <w:rPr>
          <w:b/>
          <w:bCs/>
        </w:rPr>
      </w:pPr>
    </w:p>
    <w:p w:rsidR="00321F45" w:rsidRDefault="00321F45">
      <w:pPr>
        <w:jc w:val="center"/>
        <w:rPr>
          <w:b/>
          <w:bCs/>
        </w:rPr>
      </w:pPr>
    </w:p>
    <w:p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  <w:r w:rsidR="000510AD">
        <w:rPr>
          <w:b/>
          <w:spacing w:val="-2"/>
        </w:rPr>
        <w:t xml:space="preserve"> </w:t>
      </w:r>
      <w:r w:rsidR="00A974C1" w:rsidRPr="00A974C1">
        <w:rPr>
          <w:b/>
          <w:spacing w:val="-2"/>
        </w:rPr>
        <w:t xml:space="preserve">wyroby medyczne 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321F45" w:rsidRDefault="00321F45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AB3BEA">
        <w:rPr>
          <w:spacing w:val="-2"/>
        </w:rPr>
        <w:t>cenowego.</w:t>
      </w:r>
    </w:p>
    <w:p w:rsidR="00AB3BEA" w:rsidRPr="00AB3BEA" w:rsidRDefault="00AB3BEA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974C1" w:rsidRPr="00551525" w:rsidRDefault="00A974C1" w:rsidP="00A974C1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 w:rsidR="00AB3BEA">
        <w:rPr>
          <w:b/>
          <w:spacing w:val="-2"/>
        </w:rPr>
        <w:t>2</w:t>
      </w:r>
      <w:r>
        <w:rPr>
          <w:b/>
          <w:spacing w:val="-2"/>
        </w:rPr>
        <w:t xml:space="preserve"> </w:t>
      </w:r>
      <w:r w:rsidRPr="00A974C1">
        <w:rPr>
          <w:b/>
          <w:spacing w:val="-2"/>
        </w:rPr>
        <w:t>produkt</w:t>
      </w:r>
      <w:r w:rsidR="00AB3BEA">
        <w:rPr>
          <w:b/>
          <w:spacing w:val="-2"/>
        </w:rPr>
        <w:t>y lecznicze</w:t>
      </w:r>
      <w:r w:rsidRPr="00A974C1">
        <w:rPr>
          <w:b/>
          <w:spacing w:val="-2"/>
        </w:rPr>
        <w:t xml:space="preserve">  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cenowego.</w:t>
      </w:r>
    </w:p>
    <w:p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:rsidR="00A974C1" w:rsidRPr="00551525" w:rsidRDefault="00A974C1" w:rsidP="00A974C1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 w:rsidR="00AB3BEA">
        <w:rPr>
          <w:b/>
          <w:spacing w:val="-2"/>
        </w:rPr>
        <w:t>3</w:t>
      </w:r>
      <w:r>
        <w:rPr>
          <w:b/>
          <w:spacing w:val="-2"/>
        </w:rPr>
        <w:t xml:space="preserve"> </w:t>
      </w:r>
      <w:r w:rsidRPr="00A974C1">
        <w:rPr>
          <w:b/>
          <w:spacing w:val="-2"/>
        </w:rPr>
        <w:t xml:space="preserve">leki 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cenowego.</w:t>
      </w:r>
    </w:p>
    <w:p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>
        <w:rPr>
          <w:rFonts w:eastAsia="Times New Roman"/>
        </w:rPr>
        <w:t>.</w:t>
      </w:r>
    </w:p>
    <w:p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0510AD">
        <w:t>12</w:t>
      </w:r>
      <w:r w:rsidR="00121F6A">
        <w:t>.20</w:t>
      </w:r>
      <w:r w:rsidR="00AB3BEA">
        <w:t>2</w:t>
      </w:r>
      <w:r w:rsidR="000510AD">
        <w:t>1</w:t>
      </w:r>
      <w:r w:rsidR="00121F6A">
        <w:t xml:space="preserve">r. lub </w:t>
      </w:r>
      <w:r>
        <w:t>do wykorzystania wartości umowy</w:t>
      </w:r>
      <w:r w:rsidR="00B44A8D">
        <w:t>.</w:t>
      </w:r>
    </w:p>
    <w:p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lastRenderedPageBreak/>
        <w:t>** należy wymienić dokumenty lub ich części albo podać numery stron, na których znajdują się informacje będące tajemnicą przedsiębiorstwa w rozumieniu ustawy o zwalczaniu nieuczciwej konkurencji.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77" w:rsidRDefault="00032A77">
      <w:r>
        <w:separator/>
      </w:r>
    </w:p>
  </w:endnote>
  <w:endnote w:type="continuationSeparator" w:id="0">
    <w:p w:rsidR="00032A77" w:rsidRDefault="000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0" w:rsidRDefault="008E0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EE" w:rsidRDefault="001900EE" w:rsidP="001900EE">
    <w:pPr>
      <w:pStyle w:val="Stopka"/>
      <w:jc w:val="center"/>
    </w:pPr>
  </w:p>
  <w:p w:rsidR="00321F45" w:rsidRDefault="008E0C30" w:rsidP="00603881">
    <w:pPr>
      <w:pStyle w:val="Default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0" w:rsidRDefault="008E0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77" w:rsidRDefault="00032A77">
      <w:r>
        <w:separator/>
      </w:r>
    </w:p>
  </w:footnote>
  <w:footnote w:type="continuationSeparator" w:id="0">
    <w:p w:rsidR="00032A77" w:rsidRDefault="0003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0" w:rsidRDefault="008E0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0" w:rsidRDefault="008E0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30" w:rsidRDefault="008E0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32A77"/>
    <w:rsid w:val="000510AD"/>
    <w:rsid w:val="00066313"/>
    <w:rsid w:val="00076EF5"/>
    <w:rsid w:val="001135CA"/>
    <w:rsid w:val="00121F6A"/>
    <w:rsid w:val="0013241F"/>
    <w:rsid w:val="00134872"/>
    <w:rsid w:val="0014340C"/>
    <w:rsid w:val="001900EE"/>
    <w:rsid w:val="001D417E"/>
    <w:rsid w:val="001D7311"/>
    <w:rsid w:val="00207DE2"/>
    <w:rsid w:val="00244A8A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40F11"/>
    <w:rsid w:val="00551525"/>
    <w:rsid w:val="0055153C"/>
    <w:rsid w:val="005778C0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7076D1"/>
    <w:rsid w:val="0074076E"/>
    <w:rsid w:val="007559E4"/>
    <w:rsid w:val="0078796C"/>
    <w:rsid w:val="007D2F74"/>
    <w:rsid w:val="007E21A7"/>
    <w:rsid w:val="00875F78"/>
    <w:rsid w:val="008A1638"/>
    <w:rsid w:val="008E0C30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7A4D"/>
    <w:rsid w:val="00CE32F1"/>
    <w:rsid w:val="00D92DEF"/>
    <w:rsid w:val="00DA12A9"/>
    <w:rsid w:val="00DE1897"/>
    <w:rsid w:val="00E11314"/>
    <w:rsid w:val="00E730BB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9E2C36-06C0-9C44-8741-FEC6A49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2020-01-07T07:24:00Z</dcterms:created>
  <dcterms:modified xsi:type="dcterms:W3CDTF">2020-01-07T07:24:00Z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